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D54E0" w14:textId="245106DC" w:rsidR="004662EE" w:rsidRDefault="004662EE">
      <w:pPr>
        <w:contextualSpacing w:val="0"/>
        <w:rPr>
          <w:rFonts w:asciiTheme="minorHAnsi" w:hAnsiTheme="minorHAnsi" w:cstheme="minorHAnsi"/>
          <w:b/>
          <w:color w:val="002060"/>
          <w:sz w:val="36"/>
          <w:szCs w:val="36"/>
        </w:rPr>
      </w:pPr>
      <w:bookmarkStart w:id="0" w:name="_Hlk57734039"/>
      <w:bookmarkEnd w:id="0"/>
    </w:p>
    <w:p w14:paraId="5380FAF7" w14:textId="08C2BD18" w:rsidR="00A84144" w:rsidRDefault="00A84144">
      <w:pPr>
        <w:contextualSpacing w:val="0"/>
        <w:rPr>
          <w:rFonts w:asciiTheme="minorHAnsi" w:hAnsiTheme="minorHAnsi" w:cstheme="minorHAnsi"/>
          <w:b/>
          <w:color w:val="002060"/>
          <w:sz w:val="36"/>
          <w:szCs w:val="36"/>
        </w:rPr>
      </w:pPr>
    </w:p>
    <w:p w14:paraId="2D36BA48" w14:textId="7E6480AB" w:rsidR="00A84144" w:rsidRDefault="00BA3922">
      <w:pPr>
        <w:contextualSpacing w:val="0"/>
        <w:rPr>
          <w:rFonts w:asciiTheme="minorHAnsi" w:hAnsiTheme="minorHAnsi" w:cstheme="minorHAnsi"/>
          <w:b/>
          <w:color w:val="002060"/>
          <w:sz w:val="36"/>
          <w:szCs w:val="36"/>
        </w:rPr>
      </w:pPr>
      <w:r>
        <w:rPr>
          <w:rFonts w:asciiTheme="minorHAnsi" w:hAnsiTheme="minorHAnsi" w:cstheme="minorHAnsi"/>
          <w:b/>
          <w:noProof/>
          <w:color w:val="002060"/>
          <w:sz w:val="36"/>
          <w:szCs w:val="36"/>
        </w:rPr>
        <w:drawing>
          <wp:inline distT="0" distB="0" distL="0" distR="0" wp14:anchorId="3FC61269" wp14:editId="34716CB7">
            <wp:extent cx="5834380" cy="115252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4380" cy="1152525"/>
                    </a:xfrm>
                    <a:prstGeom prst="rect">
                      <a:avLst/>
                    </a:prstGeom>
                    <a:noFill/>
                  </pic:spPr>
                </pic:pic>
              </a:graphicData>
            </a:graphic>
          </wp:inline>
        </w:drawing>
      </w:r>
    </w:p>
    <w:p w14:paraId="22596868" w14:textId="5B071A52" w:rsidR="00A84144" w:rsidRDefault="00A84144">
      <w:pPr>
        <w:contextualSpacing w:val="0"/>
        <w:rPr>
          <w:rFonts w:asciiTheme="minorHAnsi" w:hAnsiTheme="minorHAnsi" w:cstheme="minorHAnsi"/>
          <w:b/>
          <w:color w:val="002060"/>
          <w:sz w:val="36"/>
          <w:szCs w:val="36"/>
        </w:rPr>
      </w:pPr>
    </w:p>
    <w:p w14:paraId="70BC491B" w14:textId="4CD98C7C" w:rsidR="004662EE" w:rsidRDefault="004662EE">
      <w:pPr>
        <w:contextualSpacing w:val="0"/>
        <w:rPr>
          <w:rFonts w:asciiTheme="minorHAnsi" w:hAnsiTheme="minorHAnsi" w:cstheme="minorHAnsi"/>
          <w:b/>
          <w:color w:val="002060"/>
          <w:sz w:val="36"/>
          <w:szCs w:val="36"/>
        </w:rPr>
      </w:pPr>
    </w:p>
    <w:p w14:paraId="73FD7AA1" w14:textId="538BF8A7" w:rsidR="004662EE" w:rsidRDefault="004662EE">
      <w:pPr>
        <w:contextualSpacing w:val="0"/>
        <w:rPr>
          <w:rFonts w:asciiTheme="minorHAnsi" w:hAnsiTheme="minorHAnsi" w:cstheme="minorHAnsi"/>
          <w:b/>
          <w:color w:val="002060"/>
          <w:sz w:val="36"/>
          <w:szCs w:val="36"/>
        </w:rPr>
      </w:pPr>
    </w:p>
    <w:p w14:paraId="1DCFC6B7" w14:textId="67E5BE09" w:rsidR="004662EE" w:rsidRPr="003B57BB" w:rsidRDefault="00091331" w:rsidP="003B57BB">
      <w:pPr>
        <w:contextualSpacing w:val="0"/>
        <w:jc w:val="center"/>
        <w:rPr>
          <w:rFonts w:asciiTheme="minorHAnsi" w:hAnsiTheme="minorHAnsi" w:cstheme="minorHAnsi"/>
          <w:b/>
          <w:color w:val="0070C0"/>
          <w:sz w:val="72"/>
          <w:szCs w:val="72"/>
        </w:rPr>
      </w:pPr>
      <w:bookmarkStart w:id="1" w:name="_Hlk57652415"/>
      <w:r>
        <w:rPr>
          <w:rFonts w:asciiTheme="minorHAnsi" w:hAnsiTheme="minorHAnsi" w:cstheme="minorHAnsi"/>
          <w:b/>
          <w:color w:val="0070C0"/>
          <w:sz w:val="72"/>
          <w:szCs w:val="72"/>
        </w:rPr>
        <w:t>Eigenaarschap</w:t>
      </w:r>
    </w:p>
    <w:bookmarkEnd w:id="1"/>
    <w:p w14:paraId="68AB96B3" w14:textId="4414D294" w:rsidR="009B063F" w:rsidRPr="004D2539" w:rsidRDefault="00BA3922" w:rsidP="009B063F">
      <w:pPr>
        <w:contextualSpacing w:val="0"/>
        <w:jc w:val="center"/>
        <w:rPr>
          <w:rFonts w:asciiTheme="minorHAnsi" w:hAnsiTheme="minorHAnsi" w:cstheme="minorHAnsi"/>
          <w:color w:val="0070C0"/>
          <w:sz w:val="36"/>
          <w:szCs w:val="36"/>
        </w:rPr>
      </w:pPr>
      <w:r>
        <w:rPr>
          <w:rFonts w:asciiTheme="minorHAnsi" w:hAnsiTheme="minorHAnsi" w:cstheme="minorHAnsi"/>
          <w:color w:val="0070C0"/>
          <w:sz w:val="36"/>
          <w:szCs w:val="36"/>
        </w:rPr>
        <w:t>Security Nederland</w:t>
      </w:r>
    </w:p>
    <w:p w14:paraId="5A730EA8" w14:textId="658CD6E4" w:rsidR="004662EE" w:rsidRDefault="004662EE">
      <w:pPr>
        <w:contextualSpacing w:val="0"/>
        <w:rPr>
          <w:rFonts w:asciiTheme="minorHAnsi" w:hAnsiTheme="minorHAnsi" w:cstheme="minorHAnsi"/>
          <w:b/>
          <w:color w:val="002060"/>
          <w:sz w:val="36"/>
          <w:szCs w:val="36"/>
        </w:rPr>
      </w:pPr>
    </w:p>
    <w:p w14:paraId="671CC703" w14:textId="560BA44A" w:rsidR="004D2539" w:rsidRDefault="004D2539">
      <w:pPr>
        <w:contextualSpacing w:val="0"/>
        <w:rPr>
          <w:rFonts w:asciiTheme="minorHAnsi" w:hAnsiTheme="minorHAnsi" w:cstheme="minorHAnsi"/>
          <w:b/>
          <w:color w:val="002060"/>
          <w:sz w:val="36"/>
          <w:szCs w:val="36"/>
        </w:rPr>
      </w:pPr>
    </w:p>
    <w:p w14:paraId="17AAA1CC" w14:textId="080DCCB4" w:rsidR="004D2539" w:rsidRDefault="004D2539">
      <w:pPr>
        <w:contextualSpacing w:val="0"/>
        <w:rPr>
          <w:rFonts w:asciiTheme="minorHAnsi" w:hAnsiTheme="minorHAnsi" w:cstheme="minorHAnsi"/>
          <w:b/>
          <w:color w:val="002060"/>
          <w:sz w:val="36"/>
          <w:szCs w:val="36"/>
        </w:rPr>
      </w:pPr>
    </w:p>
    <w:p w14:paraId="24D0893F" w14:textId="77777777" w:rsidR="00D02FF7" w:rsidRPr="00DE5A19" w:rsidRDefault="00D02FF7" w:rsidP="00D02FF7">
      <w:pPr>
        <w:contextualSpacing w:val="0"/>
        <w:jc w:val="both"/>
        <w:rPr>
          <w:rFonts w:asciiTheme="minorHAnsi" w:hAnsiTheme="minorHAnsi" w:cstheme="minorHAnsi"/>
          <w:sz w:val="36"/>
          <w:szCs w:val="36"/>
        </w:rPr>
      </w:pPr>
      <w:r w:rsidRPr="004D2539">
        <w:rPr>
          <w:rFonts w:asciiTheme="minorHAnsi" w:hAnsiTheme="minorHAnsi" w:cstheme="minorHAnsi"/>
          <w:b/>
          <w:color w:val="0070C0"/>
          <w:sz w:val="36"/>
          <w:szCs w:val="36"/>
        </w:rPr>
        <w:t>Versiebeheer</w:t>
      </w:r>
      <w:r w:rsidRPr="00DE5A19">
        <w:rPr>
          <w:rFonts w:asciiTheme="minorHAnsi" w:hAnsiTheme="minorHAnsi" w:cstheme="minorHAnsi"/>
          <w:sz w:val="36"/>
          <w:szCs w:val="36"/>
        </w:rPr>
        <w:t xml:space="preserve"> </w:t>
      </w:r>
    </w:p>
    <w:tbl>
      <w:tblPr>
        <w:tblStyle w:val="Tabelraster"/>
        <w:tblW w:w="9351" w:type="dxa"/>
        <w:tblLook w:val="04A0" w:firstRow="1" w:lastRow="0" w:firstColumn="1" w:lastColumn="0" w:noHBand="0" w:noVBand="1"/>
      </w:tblPr>
      <w:tblGrid>
        <w:gridCol w:w="846"/>
        <w:gridCol w:w="992"/>
        <w:gridCol w:w="1276"/>
        <w:gridCol w:w="3118"/>
        <w:gridCol w:w="3119"/>
      </w:tblGrid>
      <w:tr w:rsidR="00D02FF7" w:rsidRPr="00583416" w14:paraId="49CB2DC1" w14:textId="77777777" w:rsidTr="008E1DB0">
        <w:trPr>
          <w:trHeight w:val="250"/>
        </w:trPr>
        <w:tc>
          <w:tcPr>
            <w:tcW w:w="846" w:type="dxa"/>
          </w:tcPr>
          <w:p w14:paraId="6F2E0CE0" w14:textId="77777777" w:rsidR="00D02FF7" w:rsidRPr="00583416" w:rsidRDefault="00D02FF7" w:rsidP="008E1DB0">
            <w:pPr>
              <w:contextualSpacing w:val="0"/>
              <w:jc w:val="center"/>
              <w:rPr>
                <w:rFonts w:asciiTheme="minorHAnsi" w:eastAsiaTheme="majorEastAsia" w:hAnsiTheme="minorHAnsi" w:cstheme="minorHAnsi"/>
                <w:b/>
                <w:bCs/>
                <w:lang w:eastAsia="nl-NL"/>
              </w:rPr>
            </w:pPr>
            <w:r w:rsidRPr="00583416">
              <w:rPr>
                <w:rFonts w:asciiTheme="minorHAnsi" w:hAnsiTheme="minorHAnsi" w:cstheme="minorHAnsi"/>
                <w:b/>
                <w:bCs/>
                <w:lang w:eastAsia="nl-NL"/>
              </w:rPr>
              <w:t>Versie</w:t>
            </w:r>
          </w:p>
        </w:tc>
        <w:tc>
          <w:tcPr>
            <w:tcW w:w="992" w:type="dxa"/>
          </w:tcPr>
          <w:p w14:paraId="54B0E928" w14:textId="77777777" w:rsidR="00D02FF7" w:rsidRPr="00583416" w:rsidRDefault="00D02FF7" w:rsidP="008E1DB0">
            <w:pPr>
              <w:contextualSpacing w:val="0"/>
              <w:jc w:val="both"/>
              <w:rPr>
                <w:rFonts w:asciiTheme="minorHAnsi" w:eastAsiaTheme="majorEastAsia" w:hAnsiTheme="minorHAnsi" w:cstheme="minorHAnsi"/>
                <w:b/>
                <w:bCs/>
                <w:lang w:eastAsia="nl-NL"/>
              </w:rPr>
            </w:pPr>
            <w:r w:rsidRPr="00583416">
              <w:rPr>
                <w:rFonts w:asciiTheme="minorHAnsi" w:hAnsiTheme="minorHAnsi" w:cstheme="minorHAnsi"/>
                <w:b/>
                <w:bCs/>
                <w:lang w:eastAsia="nl-NL"/>
              </w:rPr>
              <w:t>Status</w:t>
            </w:r>
          </w:p>
        </w:tc>
        <w:tc>
          <w:tcPr>
            <w:tcW w:w="1276" w:type="dxa"/>
          </w:tcPr>
          <w:p w14:paraId="21ED8012" w14:textId="77777777" w:rsidR="00D02FF7" w:rsidRPr="00583416" w:rsidRDefault="00D02FF7" w:rsidP="008E1DB0">
            <w:pPr>
              <w:contextualSpacing w:val="0"/>
              <w:jc w:val="both"/>
              <w:rPr>
                <w:rFonts w:asciiTheme="minorHAnsi" w:eastAsiaTheme="majorEastAsia" w:hAnsiTheme="minorHAnsi" w:cstheme="minorHAnsi"/>
                <w:b/>
                <w:bCs/>
                <w:lang w:eastAsia="nl-NL"/>
              </w:rPr>
            </w:pPr>
            <w:r w:rsidRPr="00583416">
              <w:rPr>
                <w:rFonts w:asciiTheme="minorHAnsi" w:hAnsiTheme="minorHAnsi" w:cstheme="minorHAnsi"/>
                <w:b/>
                <w:bCs/>
                <w:lang w:eastAsia="nl-NL"/>
              </w:rPr>
              <w:t>Datum</w:t>
            </w:r>
          </w:p>
        </w:tc>
        <w:tc>
          <w:tcPr>
            <w:tcW w:w="3118" w:type="dxa"/>
          </w:tcPr>
          <w:p w14:paraId="2F56F287" w14:textId="77777777" w:rsidR="00D02FF7" w:rsidRPr="00583416" w:rsidRDefault="00D02FF7" w:rsidP="008E1DB0">
            <w:pPr>
              <w:contextualSpacing w:val="0"/>
              <w:jc w:val="both"/>
              <w:rPr>
                <w:rFonts w:asciiTheme="minorHAnsi" w:eastAsiaTheme="majorEastAsia" w:hAnsiTheme="minorHAnsi" w:cstheme="minorHAnsi"/>
                <w:b/>
                <w:bCs/>
                <w:lang w:eastAsia="nl-NL"/>
              </w:rPr>
            </w:pPr>
            <w:r w:rsidRPr="00583416">
              <w:rPr>
                <w:rFonts w:asciiTheme="minorHAnsi" w:hAnsiTheme="minorHAnsi" w:cstheme="minorHAnsi"/>
                <w:b/>
                <w:bCs/>
                <w:lang w:eastAsia="nl-NL"/>
              </w:rPr>
              <w:t>Auteur</w:t>
            </w:r>
          </w:p>
        </w:tc>
        <w:tc>
          <w:tcPr>
            <w:tcW w:w="3119" w:type="dxa"/>
          </w:tcPr>
          <w:p w14:paraId="35A30387" w14:textId="77777777" w:rsidR="00D02FF7" w:rsidRPr="00583416" w:rsidRDefault="00D02FF7" w:rsidP="008E1DB0">
            <w:pPr>
              <w:contextualSpacing w:val="0"/>
              <w:jc w:val="both"/>
              <w:rPr>
                <w:rFonts w:asciiTheme="minorHAnsi" w:eastAsiaTheme="majorEastAsia" w:hAnsiTheme="minorHAnsi" w:cstheme="minorHAnsi"/>
                <w:b/>
                <w:bCs/>
                <w:lang w:eastAsia="nl-NL"/>
              </w:rPr>
            </w:pPr>
            <w:r w:rsidRPr="00583416">
              <w:rPr>
                <w:rFonts w:asciiTheme="minorHAnsi" w:hAnsiTheme="minorHAnsi" w:cstheme="minorHAnsi"/>
                <w:b/>
                <w:bCs/>
                <w:lang w:eastAsia="nl-NL"/>
              </w:rPr>
              <w:t>Omschrijving</w:t>
            </w:r>
          </w:p>
        </w:tc>
      </w:tr>
      <w:tr w:rsidR="00D02FF7" w:rsidRPr="00583416" w14:paraId="770DE9E9" w14:textId="77777777" w:rsidTr="008E1DB0">
        <w:tc>
          <w:tcPr>
            <w:tcW w:w="846" w:type="dxa"/>
          </w:tcPr>
          <w:p w14:paraId="12A72B8B" w14:textId="77777777" w:rsidR="00D02FF7" w:rsidRPr="00583416" w:rsidRDefault="00D02FF7" w:rsidP="008E1DB0">
            <w:pPr>
              <w:contextualSpacing w:val="0"/>
              <w:jc w:val="center"/>
              <w:rPr>
                <w:rFonts w:asciiTheme="minorHAnsi" w:eastAsiaTheme="majorEastAsia" w:hAnsiTheme="minorHAnsi" w:cstheme="minorHAnsi"/>
                <w:bCs/>
                <w:lang w:eastAsia="nl-NL"/>
              </w:rPr>
            </w:pPr>
            <w:bookmarkStart w:id="2" w:name="_Hlk46315588"/>
            <w:r>
              <w:rPr>
                <w:rFonts w:asciiTheme="minorHAnsi" w:eastAsiaTheme="majorEastAsia" w:hAnsiTheme="minorHAnsi" w:cstheme="minorHAnsi"/>
                <w:bCs/>
                <w:lang w:eastAsia="nl-NL"/>
              </w:rPr>
              <w:t>0.1</w:t>
            </w:r>
          </w:p>
        </w:tc>
        <w:tc>
          <w:tcPr>
            <w:tcW w:w="992" w:type="dxa"/>
          </w:tcPr>
          <w:p w14:paraId="323E3296" w14:textId="77777777" w:rsidR="00D02FF7" w:rsidRPr="00583416" w:rsidRDefault="00D02FF7" w:rsidP="008E1DB0">
            <w:pPr>
              <w:contextualSpacing w:val="0"/>
              <w:jc w:val="both"/>
              <w:rPr>
                <w:rFonts w:asciiTheme="minorHAnsi" w:eastAsiaTheme="majorEastAsia" w:hAnsiTheme="minorHAnsi" w:cstheme="minorHAnsi"/>
                <w:bCs/>
                <w:lang w:eastAsia="nl-NL"/>
              </w:rPr>
            </w:pPr>
            <w:r>
              <w:rPr>
                <w:rFonts w:asciiTheme="minorHAnsi" w:eastAsiaTheme="majorEastAsia" w:hAnsiTheme="minorHAnsi" w:cstheme="minorHAnsi"/>
                <w:bCs/>
                <w:lang w:eastAsia="nl-NL"/>
              </w:rPr>
              <w:t>Concept</w:t>
            </w:r>
          </w:p>
        </w:tc>
        <w:tc>
          <w:tcPr>
            <w:tcW w:w="1276" w:type="dxa"/>
          </w:tcPr>
          <w:p w14:paraId="17277C16" w14:textId="77777777" w:rsidR="00D02FF7" w:rsidRPr="00583416" w:rsidRDefault="00D02FF7" w:rsidP="008E1DB0">
            <w:pPr>
              <w:contextualSpacing w:val="0"/>
              <w:jc w:val="both"/>
              <w:rPr>
                <w:rFonts w:asciiTheme="minorHAnsi" w:eastAsiaTheme="majorEastAsia" w:hAnsiTheme="minorHAnsi" w:cstheme="minorHAnsi"/>
                <w:bCs/>
                <w:lang w:eastAsia="nl-NL"/>
              </w:rPr>
            </w:pPr>
            <w:r>
              <w:rPr>
                <w:rFonts w:asciiTheme="minorHAnsi" w:eastAsiaTheme="majorEastAsia" w:hAnsiTheme="minorHAnsi" w:cstheme="minorHAnsi"/>
                <w:bCs/>
                <w:lang w:eastAsia="nl-NL"/>
              </w:rPr>
              <w:t>5-9-2023</w:t>
            </w:r>
          </w:p>
        </w:tc>
        <w:tc>
          <w:tcPr>
            <w:tcW w:w="3118" w:type="dxa"/>
          </w:tcPr>
          <w:p w14:paraId="60D0186E" w14:textId="77777777" w:rsidR="00D02FF7" w:rsidRDefault="00D02FF7" w:rsidP="008E1DB0">
            <w:pPr>
              <w:contextualSpacing w:val="0"/>
              <w:jc w:val="both"/>
              <w:rPr>
                <w:rFonts w:asciiTheme="minorHAnsi" w:eastAsiaTheme="majorEastAsia" w:hAnsiTheme="minorHAnsi" w:cstheme="minorHAnsi"/>
                <w:bCs/>
                <w:lang w:eastAsia="nl-NL"/>
              </w:rPr>
            </w:pPr>
            <w:r>
              <w:rPr>
                <w:rFonts w:asciiTheme="minorHAnsi" w:eastAsiaTheme="majorEastAsia" w:hAnsiTheme="minorHAnsi" w:cstheme="minorHAnsi"/>
                <w:bCs/>
                <w:lang w:eastAsia="nl-NL"/>
              </w:rPr>
              <w:t>Ludo Cuijpers</w:t>
            </w:r>
          </w:p>
          <w:p w14:paraId="2A4615E5" w14:textId="77777777" w:rsidR="00D02FF7" w:rsidRDefault="00D02FF7" w:rsidP="008E1DB0">
            <w:pPr>
              <w:contextualSpacing w:val="0"/>
              <w:jc w:val="both"/>
              <w:rPr>
                <w:rFonts w:asciiTheme="minorHAnsi" w:eastAsiaTheme="majorEastAsia" w:hAnsiTheme="minorHAnsi" w:cstheme="minorHAnsi"/>
                <w:bCs/>
                <w:lang w:eastAsia="nl-NL"/>
              </w:rPr>
            </w:pPr>
            <w:r>
              <w:rPr>
                <w:rFonts w:asciiTheme="minorHAnsi" w:eastAsiaTheme="majorEastAsia" w:hAnsiTheme="minorHAnsi" w:cstheme="minorHAnsi"/>
                <w:bCs/>
                <w:lang w:eastAsia="nl-NL"/>
              </w:rPr>
              <w:t xml:space="preserve">Leo </w:t>
            </w:r>
            <w:proofErr w:type="spellStart"/>
            <w:r>
              <w:rPr>
                <w:rFonts w:asciiTheme="minorHAnsi" w:eastAsiaTheme="majorEastAsia" w:hAnsiTheme="minorHAnsi" w:cstheme="minorHAnsi"/>
                <w:bCs/>
                <w:lang w:eastAsia="nl-NL"/>
              </w:rPr>
              <w:t>Jaarsma</w:t>
            </w:r>
            <w:proofErr w:type="spellEnd"/>
          </w:p>
          <w:p w14:paraId="5DC2B52D" w14:textId="77777777" w:rsidR="00D02FF7" w:rsidRDefault="00D02FF7" w:rsidP="008E1DB0">
            <w:pPr>
              <w:contextualSpacing w:val="0"/>
              <w:jc w:val="both"/>
              <w:rPr>
                <w:rFonts w:asciiTheme="minorHAnsi" w:eastAsiaTheme="majorEastAsia" w:hAnsiTheme="minorHAnsi" w:cstheme="minorHAnsi"/>
                <w:bCs/>
                <w:lang w:eastAsia="nl-NL"/>
              </w:rPr>
            </w:pPr>
            <w:r>
              <w:rPr>
                <w:rFonts w:asciiTheme="minorHAnsi" w:eastAsiaTheme="majorEastAsia" w:hAnsiTheme="minorHAnsi" w:cstheme="minorHAnsi"/>
                <w:bCs/>
                <w:lang w:eastAsia="nl-NL"/>
              </w:rPr>
              <w:t>Henk Links</w:t>
            </w:r>
          </w:p>
          <w:p w14:paraId="11AD6807" w14:textId="77777777" w:rsidR="00D02FF7" w:rsidRPr="00583416" w:rsidRDefault="00D02FF7" w:rsidP="008E1DB0">
            <w:pPr>
              <w:contextualSpacing w:val="0"/>
              <w:jc w:val="both"/>
              <w:rPr>
                <w:rFonts w:asciiTheme="minorHAnsi" w:eastAsiaTheme="majorEastAsia" w:hAnsiTheme="minorHAnsi" w:cstheme="minorHAnsi"/>
                <w:bCs/>
                <w:lang w:eastAsia="nl-NL"/>
              </w:rPr>
            </w:pPr>
            <w:r>
              <w:rPr>
                <w:rFonts w:asciiTheme="minorHAnsi" w:eastAsiaTheme="majorEastAsia" w:hAnsiTheme="minorHAnsi" w:cstheme="minorHAnsi"/>
                <w:bCs/>
                <w:lang w:eastAsia="nl-NL"/>
              </w:rPr>
              <w:t>Sebastiaan van Trigt</w:t>
            </w:r>
          </w:p>
        </w:tc>
        <w:tc>
          <w:tcPr>
            <w:tcW w:w="3119" w:type="dxa"/>
          </w:tcPr>
          <w:p w14:paraId="447C7E81" w14:textId="77777777" w:rsidR="00D02FF7" w:rsidRPr="00583416" w:rsidRDefault="00D02FF7" w:rsidP="008E1DB0">
            <w:pPr>
              <w:contextualSpacing w:val="0"/>
              <w:jc w:val="both"/>
              <w:rPr>
                <w:rFonts w:asciiTheme="minorHAnsi" w:eastAsiaTheme="majorEastAsia" w:hAnsiTheme="minorHAnsi" w:cstheme="minorHAnsi"/>
                <w:bCs/>
                <w:lang w:eastAsia="nl-NL"/>
              </w:rPr>
            </w:pPr>
            <w:r>
              <w:rPr>
                <w:rFonts w:asciiTheme="minorHAnsi" w:eastAsiaTheme="majorEastAsia" w:hAnsiTheme="minorHAnsi" w:cstheme="minorHAnsi"/>
                <w:bCs/>
                <w:lang w:eastAsia="nl-NL"/>
              </w:rPr>
              <w:t>Basisdocument</w:t>
            </w:r>
          </w:p>
        </w:tc>
      </w:tr>
      <w:bookmarkEnd w:id="2"/>
      <w:tr w:rsidR="00D02FF7" w:rsidRPr="00583416" w14:paraId="09681687" w14:textId="77777777" w:rsidTr="008E1DB0">
        <w:tc>
          <w:tcPr>
            <w:tcW w:w="846" w:type="dxa"/>
          </w:tcPr>
          <w:p w14:paraId="6BD381AF" w14:textId="77777777" w:rsidR="00D02FF7" w:rsidRDefault="00D02FF7" w:rsidP="008E1DB0">
            <w:pPr>
              <w:contextualSpacing w:val="0"/>
              <w:jc w:val="center"/>
              <w:rPr>
                <w:rFonts w:asciiTheme="minorHAnsi" w:eastAsiaTheme="majorEastAsia" w:hAnsiTheme="minorHAnsi" w:cstheme="minorHAnsi"/>
                <w:bCs/>
                <w:lang w:eastAsia="nl-NL"/>
              </w:rPr>
            </w:pPr>
          </w:p>
        </w:tc>
        <w:tc>
          <w:tcPr>
            <w:tcW w:w="992" w:type="dxa"/>
          </w:tcPr>
          <w:p w14:paraId="2C230219" w14:textId="77777777" w:rsidR="00D02FF7" w:rsidRDefault="00D02FF7" w:rsidP="008E1DB0">
            <w:pPr>
              <w:contextualSpacing w:val="0"/>
              <w:jc w:val="both"/>
              <w:rPr>
                <w:rFonts w:asciiTheme="minorHAnsi" w:eastAsiaTheme="majorEastAsia" w:hAnsiTheme="minorHAnsi" w:cstheme="minorHAnsi"/>
                <w:bCs/>
                <w:lang w:eastAsia="nl-NL"/>
              </w:rPr>
            </w:pPr>
          </w:p>
        </w:tc>
        <w:tc>
          <w:tcPr>
            <w:tcW w:w="1276" w:type="dxa"/>
          </w:tcPr>
          <w:p w14:paraId="561445BC" w14:textId="77777777" w:rsidR="00D02FF7" w:rsidRDefault="00D02FF7" w:rsidP="008E1DB0">
            <w:pPr>
              <w:contextualSpacing w:val="0"/>
              <w:jc w:val="both"/>
              <w:rPr>
                <w:rFonts w:asciiTheme="minorHAnsi" w:eastAsiaTheme="majorEastAsia" w:hAnsiTheme="minorHAnsi" w:cstheme="minorHAnsi"/>
                <w:bCs/>
                <w:lang w:eastAsia="nl-NL"/>
              </w:rPr>
            </w:pPr>
          </w:p>
        </w:tc>
        <w:tc>
          <w:tcPr>
            <w:tcW w:w="3118" w:type="dxa"/>
          </w:tcPr>
          <w:p w14:paraId="62C4102A" w14:textId="77777777" w:rsidR="00D02FF7" w:rsidRDefault="00D02FF7" w:rsidP="008E1DB0">
            <w:pPr>
              <w:contextualSpacing w:val="0"/>
              <w:jc w:val="both"/>
              <w:rPr>
                <w:rFonts w:asciiTheme="minorHAnsi" w:eastAsiaTheme="majorEastAsia" w:hAnsiTheme="minorHAnsi" w:cstheme="minorHAnsi"/>
                <w:bCs/>
                <w:lang w:eastAsia="nl-NL"/>
              </w:rPr>
            </w:pPr>
          </w:p>
        </w:tc>
        <w:tc>
          <w:tcPr>
            <w:tcW w:w="3119" w:type="dxa"/>
          </w:tcPr>
          <w:p w14:paraId="16AD176B" w14:textId="77777777" w:rsidR="00D02FF7" w:rsidRDefault="00D02FF7" w:rsidP="008E1DB0">
            <w:pPr>
              <w:contextualSpacing w:val="0"/>
              <w:jc w:val="both"/>
              <w:rPr>
                <w:rFonts w:asciiTheme="minorHAnsi" w:eastAsiaTheme="majorEastAsia" w:hAnsiTheme="minorHAnsi" w:cstheme="minorHAnsi"/>
                <w:bCs/>
                <w:lang w:eastAsia="nl-NL"/>
              </w:rPr>
            </w:pPr>
          </w:p>
        </w:tc>
      </w:tr>
    </w:tbl>
    <w:p w14:paraId="7934E46C" w14:textId="77777777" w:rsidR="00D02FF7" w:rsidRPr="00583416" w:rsidRDefault="00D02FF7" w:rsidP="00D02FF7">
      <w:pPr>
        <w:contextualSpacing w:val="0"/>
        <w:jc w:val="both"/>
        <w:rPr>
          <w:rFonts w:asciiTheme="minorHAnsi" w:eastAsiaTheme="majorEastAsia" w:hAnsiTheme="minorHAnsi" w:cstheme="minorHAnsi"/>
          <w:b/>
          <w:bCs/>
          <w:color w:val="1728A9"/>
          <w:sz w:val="18"/>
          <w:szCs w:val="18"/>
          <w:lang w:eastAsia="nl-NL"/>
        </w:rPr>
      </w:pPr>
    </w:p>
    <w:p w14:paraId="7D2C09F4" w14:textId="77777777" w:rsidR="00D02FF7" w:rsidRPr="00583416" w:rsidRDefault="00D02FF7" w:rsidP="00D02FF7">
      <w:pPr>
        <w:contextualSpacing w:val="0"/>
        <w:jc w:val="both"/>
        <w:rPr>
          <w:rFonts w:asciiTheme="minorHAnsi" w:hAnsiTheme="minorHAnsi" w:cstheme="minorHAnsi"/>
          <w:b/>
          <w:color w:val="002060"/>
          <w:sz w:val="24"/>
          <w:szCs w:val="24"/>
        </w:rPr>
      </w:pPr>
    </w:p>
    <w:p w14:paraId="1D86C643" w14:textId="77777777" w:rsidR="00D02FF7" w:rsidRPr="004D2539" w:rsidRDefault="00D02FF7" w:rsidP="00D02FF7">
      <w:pPr>
        <w:contextualSpacing w:val="0"/>
        <w:jc w:val="both"/>
        <w:rPr>
          <w:rFonts w:asciiTheme="minorHAnsi" w:hAnsiTheme="minorHAnsi" w:cstheme="minorHAnsi"/>
          <w:b/>
          <w:color w:val="0070C0"/>
          <w:sz w:val="24"/>
          <w:szCs w:val="24"/>
        </w:rPr>
      </w:pPr>
      <w:r w:rsidRPr="004D2539">
        <w:rPr>
          <w:rFonts w:asciiTheme="minorHAnsi" w:hAnsiTheme="minorHAnsi" w:cstheme="minorHAnsi"/>
          <w:b/>
          <w:color w:val="0070C0"/>
          <w:sz w:val="24"/>
          <w:szCs w:val="24"/>
        </w:rPr>
        <w:t xml:space="preserve">Vastgesteld door </w:t>
      </w:r>
      <w:r>
        <w:rPr>
          <w:rFonts w:asciiTheme="minorHAnsi" w:hAnsiTheme="minorHAnsi" w:cstheme="minorHAnsi"/>
          <w:b/>
          <w:color w:val="0070C0"/>
          <w:sz w:val="24"/>
          <w:szCs w:val="24"/>
        </w:rPr>
        <w:t>Security Nederland</w:t>
      </w:r>
      <w:r w:rsidRPr="004D2539">
        <w:rPr>
          <w:rFonts w:asciiTheme="minorHAnsi" w:hAnsiTheme="minorHAnsi" w:cstheme="minorHAnsi"/>
          <w:b/>
          <w:color w:val="0070C0"/>
          <w:sz w:val="24"/>
          <w:szCs w:val="24"/>
        </w:rPr>
        <w:t>:</w:t>
      </w:r>
    </w:p>
    <w:tbl>
      <w:tblPr>
        <w:tblStyle w:val="Tabelraster"/>
        <w:tblW w:w="6596" w:type="dxa"/>
        <w:tblLook w:val="04A0" w:firstRow="1" w:lastRow="0" w:firstColumn="1" w:lastColumn="0" w:noHBand="0" w:noVBand="1"/>
      </w:tblPr>
      <w:tblGrid>
        <w:gridCol w:w="988"/>
        <w:gridCol w:w="850"/>
        <w:gridCol w:w="2236"/>
        <w:gridCol w:w="2522"/>
      </w:tblGrid>
      <w:tr w:rsidR="00D02FF7" w:rsidRPr="00583416" w14:paraId="1C9508CE" w14:textId="77777777" w:rsidTr="008E1DB0">
        <w:tc>
          <w:tcPr>
            <w:tcW w:w="988" w:type="dxa"/>
          </w:tcPr>
          <w:p w14:paraId="5670AC1D" w14:textId="77777777" w:rsidR="00D02FF7" w:rsidRPr="00583416" w:rsidRDefault="00D02FF7" w:rsidP="008E1DB0">
            <w:pPr>
              <w:contextualSpacing w:val="0"/>
              <w:jc w:val="both"/>
              <w:rPr>
                <w:rFonts w:asciiTheme="minorHAnsi" w:eastAsiaTheme="majorEastAsia" w:hAnsiTheme="minorHAnsi" w:cstheme="minorHAnsi"/>
                <w:b/>
                <w:bCs/>
                <w:lang w:eastAsia="nl-NL"/>
              </w:rPr>
            </w:pPr>
            <w:r w:rsidRPr="00583416">
              <w:rPr>
                <w:rFonts w:asciiTheme="minorHAnsi" w:hAnsiTheme="minorHAnsi" w:cstheme="minorHAnsi"/>
                <w:b/>
                <w:bCs/>
                <w:lang w:eastAsia="nl-NL"/>
              </w:rPr>
              <w:t>Versie</w:t>
            </w:r>
          </w:p>
        </w:tc>
        <w:tc>
          <w:tcPr>
            <w:tcW w:w="850" w:type="dxa"/>
          </w:tcPr>
          <w:p w14:paraId="3B87C215" w14:textId="77777777" w:rsidR="00D02FF7" w:rsidRPr="00583416" w:rsidRDefault="00D02FF7" w:rsidP="008E1DB0">
            <w:pPr>
              <w:contextualSpacing w:val="0"/>
              <w:jc w:val="both"/>
              <w:rPr>
                <w:rFonts w:asciiTheme="minorHAnsi" w:eastAsiaTheme="majorEastAsia" w:hAnsiTheme="minorHAnsi" w:cstheme="minorHAnsi"/>
                <w:b/>
                <w:bCs/>
                <w:lang w:eastAsia="nl-NL"/>
              </w:rPr>
            </w:pPr>
            <w:r w:rsidRPr="00583416">
              <w:rPr>
                <w:rFonts w:asciiTheme="minorHAnsi" w:hAnsiTheme="minorHAnsi" w:cstheme="minorHAnsi"/>
                <w:b/>
                <w:bCs/>
                <w:lang w:eastAsia="nl-NL"/>
              </w:rPr>
              <w:t>Datum</w:t>
            </w:r>
          </w:p>
        </w:tc>
        <w:tc>
          <w:tcPr>
            <w:tcW w:w="2236" w:type="dxa"/>
          </w:tcPr>
          <w:p w14:paraId="622D6888" w14:textId="77777777" w:rsidR="00D02FF7" w:rsidRPr="00583416" w:rsidRDefault="00D02FF7" w:rsidP="008E1DB0">
            <w:pPr>
              <w:contextualSpacing w:val="0"/>
              <w:jc w:val="both"/>
              <w:rPr>
                <w:rFonts w:asciiTheme="minorHAnsi" w:eastAsiaTheme="majorEastAsia" w:hAnsiTheme="minorHAnsi" w:cstheme="minorHAnsi"/>
                <w:b/>
                <w:bCs/>
                <w:lang w:eastAsia="nl-NL"/>
              </w:rPr>
            </w:pPr>
            <w:r w:rsidRPr="00583416">
              <w:rPr>
                <w:rFonts w:asciiTheme="minorHAnsi" w:hAnsiTheme="minorHAnsi" w:cstheme="minorHAnsi"/>
                <w:b/>
                <w:bCs/>
                <w:lang w:eastAsia="nl-NL"/>
              </w:rPr>
              <w:t>Naam</w:t>
            </w:r>
          </w:p>
        </w:tc>
        <w:tc>
          <w:tcPr>
            <w:tcW w:w="2522" w:type="dxa"/>
          </w:tcPr>
          <w:p w14:paraId="03101F7F" w14:textId="77777777" w:rsidR="00D02FF7" w:rsidRPr="00583416" w:rsidRDefault="00D02FF7" w:rsidP="008E1DB0">
            <w:pPr>
              <w:contextualSpacing w:val="0"/>
              <w:jc w:val="both"/>
              <w:rPr>
                <w:rFonts w:asciiTheme="minorHAnsi" w:eastAsiaTheme="majorEastAsia" w:hAnsiTheme="minorHAnsi" w:cstheme="minorHAnsi"/>
                <w:b/>
                <w:bCs/>
                <w:lang w:eastAsia="nl-NL"/>
              </w:rPr>
            </w:pPr>
            <w:r w:rsidRPr="00583416">
              <w:rPr>
                <w:rFonts w:asciiTheme="minorHAnsi" w:hAnsiTheme="minorHAnsi" w:cstheme="minorHAnsi"/>
                <w:b/>
                <w:bCs/>
                <w:lang w:eastAsia="nl-NL"/>
              </w:rPr>
              <w:t>Functie</w:t>
            </w:r>
          </w:p>
        </w:tc>
      </w:tr>
      <w:tr w:rsidR="00D02FF7" w:rsidRPr="00583416" w14:paraId="14D4B1E1" w14:textId="77777777" w:rsidTr="008E1DB0">
        <w:tc>
          <w:tcPr>
            <w:tcW w:w="988" w:type="dxa"/>
          </w:tcPr>
          <w:p w14:paraId="1C7F8D20" w14:textId="77777777" w:rsidR="00D02FF7" w:rsidRPr="00583416" w:rsidRDefault="00D02FF7" w:rsidP="008E1DB0">
            <w:pPr>
              <w:contextualSpacing w:val="0"/>
              <w:jc w:val="center"/>
              <w:rPr>
                <w:rFonts w:asciiTheme="minorHAnsi" w:eastAsiaTheme="majorEastAsia" w:hAnsiTheme="minorHAnsi" w:cstheme="minorHAnsi"/>
                <w:bCs/>
                <w:lang w:eastAsia="nl-NL"/>
              </w:rPr>
            </w:pPr>
            <w:r>
              <w:rPr>
                <w:rFonts w:asciiTheme="minorHAnsi" w:eastAsiaTheme="majorEastAsia" w:hAnsiTheme="minorHAnsi" w:cstheme="minorHAnsi"/>
                <w:bCs/>
                <w:lang w:eastAsia="nl-NL"/>
              </w:rPr>
              <w:t>1.0</w:t>
            </w:r>
          </w:p>
        </w:tc>
        <w:tc>
          <w:tcPr>
            <w:tcW w:w="850" w:type="dxa"/>
          </w:tcPr>
          <w:p w14:paraId="6455B746" w14:textId="77777777" w:rsidR="00D02FF7" w:rsidRPr="00583416" w:rsidRDefault="00D02FF7" w:rsidP="008E1DB0">
            <w:pPr>
              <w:contextualSpacing w:val="0"/>
              <w:jc w:val="both"/>
              <w:rPr>
                <w:rFonts w:asciiTheme="minorHAnsi" w:eastAsiaTheme="majorEastAsia" w:hAnsiTheme="minorHAnsi" w:cstheme="minorHAnsi"/>
                <w:bCs/>
                <w:lang w:eastAsia="nl-NL"/>
              </w:rPr>
            </w:pPr>
          </w:p>
        </w:tc>
        <w:tc>
          <w:tcPr>
            <w:tcW w:w="2236" w:type="dxa"/>
          </w:tcPr>
          <w:p w14:paraId="4764F08A" w14:textId="77777777" w:rsidR="00D02FF7" w:rsidRPr="00583416" w:rsidRDefault="00D02FF7" w:rsidP="008E1DB0">
            <w:pPr>
              <w:contextualSpacing w:val="0"/>
              <w:jc w:val="both"/>
              <w:rPr>
                <w:rFonts w:asciiTheme="minorHAnsi" w:eastAsiaTheme="majorEastAsia" w:hAnsiTheme="minorHAnsi" w:cstheme="minorHAnsi"/>
                <w:bCs/>
                <w:lang w:eastAsia="nl-NL"/>
              </w:rPr>
            </w:pPr>
          </w:p>
        </w:tc>
        <w:tc>
          <w:tcPr>
            <w:tcW w:w="2522" w:type="dxa"/>
          </w:tcPr>
          <w:p w14:paraId="066CBE7F" w14:textId="77777777" w:rsidR="00D02FF7" w:rsidRPr="00583416" w:rsidRDefault="00D02FF7" w:rsidP="008E1DB0">
            <w:pPr>
              <w:contextualSpacing w:val="0"/>
              <w:jc w:val="both"/>
              <w:rPr>
                <w:rFonts w:asciiTheme="minorHAnsi" w:eastAsiaTheme="majorEastAsia" w:hAnsiTheme="minorHAnsi" w:cstheme="minorHAnsi"/>
                <w:bCs/>
                <w:lang w:eastAsia="nl-NL"/>
              </w:rPr>
            </w:pPr>
            <w:r>
              <w:rPr>
                <w:rFonts w:asciiTheme="minorHAnsi" w:eastAsiaTheme="majorEastAsia" w:hAnsiTheme="minorHAnsi" w:cstheme="minorHAnsi"/>
                <w:bCs/>
                <w:lang w:eastAsia="nl-NL"/>
              </w:rPr>
              <w:t>College van Bestuur</w:t>
            </w:r>
          </w:p>
        </w:tc>
      </w:tr>
    </w:tbl>
    <w:p w14:paraId="3EB8D0DE" w14:textId="77777777" w:rsidR="00D02FF7" w:rsidRPr="00583416" w:rsidRDefault="00D02FF7" w:rsidP="00D02FF7">
      <w:pPr>
        <w:contextualSpacing w:val="0"/>
        <w:jc w:val="both"/>
        <w:rPr>
          <w:rFonts w:asciiTheme="minorHAnsi" w:eastAsia="PMingLiU" w:hAnsiTheme="minorHAnsi" w:cstheme="minorHAnsi"/>
          <w:b/>
          <w:bCs/>
          <w:color w:val="1728A9"/>
          <w:sz w:val="18"/>
          <w:szCs w:val="18"/>
          <w:lang w:eastAsia="nl-NL"/>
        </w:rPr>
      </w:pPr>
    </w:p>
    <w:p w14:paraId="53319D1A" w14:textId="77777777" w:rsidR="00D02FF7" w:rsidRPr="00C55BFD" w:rsidRDefault="00D02FF7" w:rsidP="00D02FF7">
      <w:pPr>
        <w:contextualSpacing w:val="0"/>
        <w:jc w:val="both"/>
        <w:rPr>
          <w:rFonts w:ascii="Arial" w:eastAsia="PMingLiU" w:hAnsi="Arial" w:cs="Arial"/>
          <w:b/>
          <w:bCs/>
          <w:color w:val="1728A9"/>
          <w:sz w:val="18"/>
          <w:szCs w:val="18"/>
          <w:lang w:eastAsia="nl-NL"/>
        </w:rPr>
      </w:pPr>
    </w:p>
    <w:p w14:paraId="3164E116" w14:textId="77777777" w:rsidR="00D02FF7" w:rsidRPr="001D6A2F" w:rsidRDefault="00D02FF7" w:rsidP="00D02FF7">
      <w:pPr>
        <w:contextualSpacing w:val="0"/>
        <w:rPr>
          <w:b/>
          <w:bCs/>
          <w:color w:val="2E74B5"/>
        </w:rPr>
      </w:pPr>
      <w:r w:rsidRPr="001D6A2F">
        <w:rPr>
          <w:b/>
          <w:bCs/>
          <w:color w:val="2E74B5"/>
        </w:rPr>
        <w:t>Sommige rechten voorbehouden</w:t>
      </w:r>
    </w:p>
    <w:p w14:paraId="061BDF63" w14:textId="77777777" w:rsidR="00D02FF7" w:rsidRPr="001D6A2F" w:rsidRDefault="00D02FF7" w:rsidP="00D02FF7">
      <w:pPr>
        <w:contextualSpacing w:val="0"/>
        <w:rPr>
          <w:sz w:val="16"/>
          <w:szCs w:val="16"/>
        </w:rPr>
      </w:pPr>
      <w:r w:rsidRPr="001D6A2F">
        <w:rPr>
          <w:sz w:val="16"/>
          <w:szCs w:val="16"/>
        </w:rPr>
        <w:t>Hoewel aan de totstandkoming van deze uitgave de uiterste zorg is besteed, aanvaarden de auteur(s), redacteur(s) en MBO Raad geen aansprakelijkheid voor eventuele fouten of onvolkomenheden.</w:t>
      </w:r>
    </w:p>
    <w:p w14:paraId="76559CFF" w14:textId="77777777" w:rsidR="00D02FF7" w:rsidRPr="001D6A2F" w:rsidRDefault="00D02FF7" w:rsidP="00D02FF7">
      <w:pPr>
        <w:contextualSpacing w:val="0"/>
        <w:rPr>
          <w:sz w:val="16"/>
          <w:szCs w:val="16"/>
        </w:rPr>
      </w:pPr>
      <w:r w:rsidRPr="001D6A2F">
        <w:rPr>
          <w:noProof/>
          <w:sz w:val="22"/>
          <w:szCs w:val="22"/>
        </w:rPr>
        <w:drawing>
          <wp:anchor distT="0" distB="0" distL="114300" distR="114300" simplePos="0" relativeHeight="251670528" behindDoc="0" locked="0" layoutInCell="1" allowOverlap="1" wp14:anchorId="1631B247" wp14:editId="0B910B03">
            <wp:simplePos x="0" y="0"/>
            <wp:positionH relativeFrom="column">
              <wp:posOffset>1270000</wp:posOffset>
            </wp:positionH>
            <wp:positionV relativeFrom="paragraph">
              <wp:posOffset>75565</wp:posOffset>
            </wp:positionV>
            <wp:extent cx="1727835" cy="467995"/>
            <wp:effectExtent l="0" t="0" r="5715" b="8255"/>
            <wp:wrapThrough wrapText="bothSides">
              <wp:wrapPolygon edited="0">
                <wp:start x="13098" y="0"/>
                <wp:lineTo x="2143" y="1758"/>
                <wp:lineTo x="0" y="3517"/>
                <wp:lineTo x="0" y="14068"/>
                <wp:lineTo x="1191" y="19343"/>
                <wp:lineTo x="1429" y="21102"/>
                <wp:lineTo x="21433" y="21102"/>
                <wp:lineTo x="21433" y="4396"/>
                <wp:lineTo x="14765" y="0"/>
                <wp:lineTo x="13098" y="0"/>
              </wp:wrapPolygon>
            </wp:wrapThrough>
            <wp:docPr id="6" name="Afbeelding 6" descr="Creative Commons (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CC) Log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66" t="26946" r="-766" b="23901"/>
                    <a:stretch/>
                  </pic:blipFill>
                  <pic:spPr bwMode="auto">
                    <a:xfrm>
                      <a:off x="0" y="0"/>
                      <a:ext cx="1727835" cy="467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74E024" w14:textId="77777777" w:rsidR="00D02FF7" w:rsidRPr="001D6A2F" w:rsidRDefault="00D02FF7" w:rsidP="00D02FF7">
      <w:pPr>
        <w:contextualSpacing w:val="0"/>
        <w:rPr>
          <w:sz w:val="16"/>
          <w:szCs w:val="16"/>
          <w:lang w:val="en-US"/>
        </w:rPr>
      </w:pPr>
      <w:r w:rsidRPr="001D6A2F">
        <w:rPr>
          <w:sz w:val="16"/>
          <w:szCs w:val="16"/>
          <w:lang w:val="en-US"/>
        </w:rPr>
        <w:t>Creative commons</w:t>
      </w:r>
    </w:p>
    <w:p w14:paraId="17C7A883" w14:textId="77777777" w:rsidR="00D02FF7" w:rsidRPr="001D6A2F" w:rsidRDefault="00D02FF7" w:rsidP="00D02FF7">
      <w:pPr>
        <w:contextualSpacing w:val="0"/>
        <w:rPr>
          <w:sz w:val="16"/>
          <w:szCs w:val="16"/>
          <w:lang w:val="en-US"/>
        </w:rPr>
      </w:pPr>
      <w:r w:rsidRPr="001D6A2F">
        <w:rPr>
          <w:sz w:val="16"/>
          <w:szCs w:val="16"/>
          <w:lang w:val="en-US"/>
        </w:rPr>
        <w:t xml:space="preserve">MBO </w:t>
      </w:r>
      <w:proofErr w:type="spellStart"/>
      <w:r w:rsidRPr="001D6A2F">
        <w:rPr>
          <w:sz w:val="16"/>
          <w:szCs w:val="16"/>
          <w:lang w:val="en-US"/>
        </w:rPr>
        <w:t>Raad</w:t>
      </w:r>
      <w:proofErr w:type="spellEnd"/>
      <w:r w:rsidRPr="001D6A2F">
        <w:rPr>
          <w:sz w:val="16"/>
          <w:szCs w:val="16"/>
          <w:lang w:val="en-US"/>
        </w:rPr>
        <w:t xml:space="preserve"> 4.0 Nederland</w:t>
      </w:r>
    </w:p>
    <w:p w14:paraId="61985E7D" w14:textId="77777777" w:rsidR="00D02FF7" w:rsidRPr="001D6A2F" w:rsidRDefault="00D02FF7" w:rsidP="00D02FF7">
      <w:pPr>
        <w:contextualSpacing w:val="0"/>
        <w:rPr>
          <w:b/>
          <w:bCs/>
          <w:sz w:val="16"/>
          <w:szCs w:val="16"/>
          <w:lang w:val="en-US" w:eastAsia="nl-NL"/>
        </w:rPr>
      </w:pPr>
      <w:r w:rsidRPr="001D6A2F">
        <w:rPr>
          <w:sz w:val="16"/>
          <w:szCs w:val="16"/>
          <w:lang w:val="en-US"/>
        </w:rPr>
        <w:t xml:space="preserve">(CC BY 4.0) </w:t>
      </w:r>
      <w:r w:rsidRPr="001D6A2F">
        <w:rPr>
          <w:b/>
          <w:bCs/>
          <w:sz w:val="16"/>
          <w:szCs w:val="16"/>
          <w:lang w:val="en-US" w:eastAsia="nl-NL"/>
        </w:rPr>
        <w:t>Copyright</w:t>
      </w:r>
    </w:p>
    <w:p w14:paraId="2D6DC464" w14:textId="77777777" w:rsidR="00D02FF7" w:rsidRPr="001D6A2F" w:rsidRDefault="00D02FF7" w:rsidP="00D02FF7">
      <w:pPr>
        <w:contextualSpacing w:val="0"/>
        <w:rPr>
          <w:sz w:val="16"/>
          <w:szCs w:val="16"/>
          <w:lang w:val="en-US" w:eastAsia="nl-NL"/>
        </w:rPr>
      </w:pPr>
    </w:p>
    <w:p w14:paraId="67140824" w14:textId="77777777" w:rsidR="00D02FF7" w:rsidRPr="001D6A2F" w:rsidRDefault="00D02FF7" w:rsidP="00D02FF7">
      <w:pPr>
        <w:contextualSpacing w:val="0"/>
        <w:rPr>
          <w:sz w:val="16"/>
          <w:szCs w:val="16"/>
          <w:lang w:eastAsia="nl-NL"/>
        </w:rPr>
      </w:pPr>
      <w:r w:rsidRPr="001D6A2F">
        <w:rPr>
          <w:sz w:val="16"/>
          <w:szCs w:val="16"/>
          <w:lang w:eastAsia="nl-NL"/>
        </w:rPr>
        <w:t>De gebruiker mag:</w:t>
      </w:r>
    </w:p>
    <w:p w14:paraId="068948CA" w14:textId="77777777" w:rsidR="00D02FF7" w:rsidRPr="001D6A2F" w:rsidRDefault="00D02FF7" w:rsidP="00D02FF7">
      <w:pPr>
        <w:contextualSpacing w:val="0"/>
        <w:rPr>
          <w:sz w:val="16"/>
          <w:szCs w:val="16"/>
          <w:lang w:eastAsia="nl-NL"/>
        </w:rPr>
      </w:pPr>
      <w:r w:rsidRPr="001D6A2F">
        <w:rPr>
          <w:sz w:val="16"/>
          <w:szCs w:val="16"/>
          <w:lang w:eastAsia="nl-NL"/>
        </w:rPr>
        <w:t>Het werk kopiëren, verspreiden en doorgeven</w:t>
      </w:r>
    </w:p>
    <w:p w14:paraId="5BBA1C96" w14:textId="77777777" w:rsidR="00D02FF7" w:rsidRPr="001D6A2F" w:rsidRDefault="00D02FF7" w:rsidP="00D02FF7">
      <w:pPr>
        <w:contextualSpacing w:val="0"/>
        <w:rPr>
          <w:sz w:val="16"/>
          <w:szCs w:val="16"/>
          <w:lang w:eastAsia="nl-NL"/>
        </w:rPr>
      </w:pPr>
      <w:r w:rsidRPr="001D6A2F">
        <w:rPr>
          <w:sz w:val="16"/>
          <w:szCs w:val="16"/>
          <w:lang w:eastAsia="nl-NL"/>
        </w:rPr>
        <w:t>Remixen – afgeleide werken maken</w:t>
      </w:r>
    </w:p>
    <w:p w14:paraId="0DE790F8" w14:textId="77777777" w:rsidR="00D02FF7" w:rsidRPr="001D6A2F" w:rsidRDefault="00D02FF7" w:rsidP="00D02FF7">
      <w:pPr>
        <w:contextualSpacing w:val="0"/>
        <w:rPr>
          <w:sz w:val="16"/>
          <w:szCs w:val="16"/>
          <w:lang w:eastAsia="nl-NL"/>
        </w:rPr>
      </w:pPr>
      <w:r w:rsidRPr="001D6A2F">
        <w:rPr>
          <w:sz w:val="16"/>
          <w:szCs w:val="16"/>
          <w:lang w:eastAsia="nl-NL"/>
        </w:rPr>
        <w:t>Onder de volgende voorwaarde:</w:t>
      </w:r>
    </w:p>
    <w:p w14:paraId="07B131D8" w14:textId="77777777" w:rsidR="00D02FF7" w:rsidRPr="001D6A2F" w:rsidRDefault="00D02FF7" w:rsidP="00D02FF7">
      <w:pPr>
        <w:contextualSpacing w:val="0"/>
        <w:rPr>
          <w:sz w:val="16"/>
          <w:szCs w:val="16"/>
          <w:lang w:eastAsia="nl-NL"/>
        </w:rPr>
      </w:pPr>
      <w:r w:rsidRPr="001D6A2F">
        <w:rPr>
          <w:sz w:val="16"/>
          <w:szCs w:val="16"/>
          <w:lang w:eastAsia="nl-NL"/>
        </w:rPr>
        <w:t>Naamsvermelding – De gebruiker dient bij het werk de naam van MBO Raad te vermelden (maar niet zodanig dat de indruk gewekt wordt dat zij daarmee instemt met uw werk of uw gebruik van het werk).</w:t>
      </w:r>
    </w:p>
    <w:p w14:paraId="33D1E457" w14:textId="77777777" w:rsidR="00D02FF7" w:rsidRPr="00C55BFD" w:rsidRDefault="00D02FF7" w:rsidP="00D02FF7">
      <w:pPr>
        <w:contextualSpacing w:val="0"/>
        <w:jc w:val="both"/>
        <w:rPr>
          <w:rFonts w:ascii="Arial" w:eastAsia="PMingLiU" w:hAnsi="Arial" w:cs="Arial"/>
          <w:b/>
          <w:bCs/>
          <w:color w:val="1728A9"/>
          <w:sz w:val="18"/>
          <w:szCs w:val="18"/>
          <w:lang w:eastAsia="nl-NL"/>
        </w:rPr>
      </w:pPr>
    </w:p>
    <w:p w14:paraId="17F63D28" w14:textId="3E718A39" w:rsidR="00164498" w:rsidRPr="00C55BFD" w:rsidRDefault="00164498" w:rsidP="000E7AD3">
      <w:pPr>
        <w:ind w:right="-1"/>
        <w:contextualSpacing w:val="0"/>
        <w:jc w:val="both"/>
        <w:rPr>
          <w:rFonts w:ascii="Arial" w:eastAsiaTheme="majorEastAsia" w:hAnsi="Arial" w:cs="Arial"/>
          <w:b/>
          <w:bCs/>
          <w:color w:val="1728A9"/>
          <w:sz w:val="18"/>
          <w:szCs w:val="18"/>
          <w:lang w:eastAsia="nl-NL"/>
        </w:rPr>
      </w:pPr>
    </w:p>
    <w:p w14:paraId="3D35A363" w14:textId="559F9375" w:rsidR="000F64CC" w:rsidRPr="000F64CC" w:rsidRDefault="00164498" w:rsidP="004D2539">
      <w:pPr>
        <w:pStyle w:val="Kop1"/>
      </w:pPr>
      <w:r w:rsidRPr="00C55BFD">
        <w:rPr>
          <w:lang w:eastAsia="nl-NL"/>
        </w:rPr>
        <w:br w:type="page"/>
      </w:r>
      <w:bookmarkStart w:id="3" w:name="_Toc121732753"/>
      <w:r w:rsidR="00B3535E">
        <w:lastRenderedPageBreak/>
        <w:t>RACI</w:t>
      </w:r>
      <w:bookmarkEnd w:id="3"/>
    </w:p>
    <w:p w14:paraId="4DC9E408" w14:textId="77777777" w:rsidR="000F64CC" w:rsidRPr="000F64CC" w:rsidRDefault="000F64CC" w:rsidP="004D2539">
      <w:pPr>
        <w:pStyle w:val="Kop2"/>
      </w:pPr>
      <w:bookmarkStart w:id="4" w:name="_Toc121732754"/>
      <w:r w:rsidRPr="004D2539">
        <w:t>Inleiding</w:t>
      </w:r>
      <w:bookmarkEnd w:id="4"/>
    </w:p>
    <w:p w14:paraId="107C489C" w14:textId="3FCDED85" w:rsidR="00B60B42" w:rsidRDefault="000F64CC" w:rsidP="00B3535E">
      <w:r w:rsidRPr="000F64CC">
        <w:t xml:space="preserve">Het onderwerp </w:t>
      </w:r>
      <w:r w:rsidR="00525E4F">
        <w:t>I</w:t>
      </w:r>
      <w:r w:rsidRPr="000F64CC">
        <w:t xml:space="preserve">nformatiebeveiliging en </w:t>
      </w:r>
      <w:r w:rsidR="00525E4F">
        <w:t>P</w:t>
      </w:r>
      <w:r w:rsidRPr="000F64CC">
        <w:t xml:space="preserve">rivacy </w:t>
      </w:r>
      <w:r w:rsidR="00525E4F" w:rsidRPr="00525E4F">
        <w:t>(afgekort tot IBP)</w:t>
      </w:r>
      <w:r w:rsidRPr="000F64CC">
        <w:t xml:space="preserve"> </w:t>
      </w:r>
      <w:r w:rsidR="00725051">
        <w:t>staat</w:t>
      </w:r>
      <w:r w:rsidRPr="000F64CC">
        <w:t xml:space="preserve"> </w:t>
      </w:r>
      <w:r w:rsidR="00725051">
        <w:t xml:space="preserve">prominent </w:t>
      </w:r>
      <w:r w:rsidRPr="000F64CC">
        <w:t xml:space="preserve">op de agenda van </w:t>
      </w:r>
      <w:r w:rsidR="00BA3922">
        <w:t>Security Nederland</w:t>
      </w:r>
      <w:r w:rsidRPr="000F64CC">
        <w:t xml:space="preserve">. In het onderwijs worden steeds meer gegevens bijgehouden en </w:t>
      </w:r>
      <w:r w:rsidR="00BA3922">
        <w:t>Security Nederland</w:t>
      </w:r>
      <w:r w:rsidRPr="000F64CC">
        <w:t xml:space="preserve"> realiseert zich hoe belangrijk het is om op een goede en veilige manier met deze informatie om te gaan. Dit geldt zeker voor alle persoonsgegevens die </w:t>
      </w:r>
      <w:r w:rsidR="00BA3922">
        <w:t>Security Nederland</w:t>
      </w:r>
      <w:r w:rsidRPr="000F64CC">
        <w:t xml:space="preserve"> beheert. </w:t>
      </w:r>
    </w:p>
    <w:p w14:paraId="1B2CD47E" w14:textId="77777777" w:rsidR="00B3535E" w:rsidRDefault="00B3535E" w:rsidP="00B3535E"/>
    <w:p w14:paraId="3C69DED2" w14:textId="77777777" w:rsidR="00B3535E" w:rsidRPr="00B3535E" w:rsidRDefault="00B3535E" w:rsidP="00B3535E">
      <w:pPr>
        <w:pStyle w:val="Kop2"/>
      </w:pPr>
      <w:bookmarkStart w:id="5" w:name="_Toc121732755"/>
      <w:bookmarkStart w:id="6" w:name="_Hlk111549258"/>
      <w:r w:rsidRPr="00B3535E">
        <w:t>Terugblik op de vorige documenten</w:t>
      </w:r>
      <w:bookmarkEnd w:id="5"/>
    </w:p>
    <w:bookmarkEnd w:id="6"/>
    <w:p w14:paraId="4495EB17" w14:textId="77777777" w:rsidR="00B3535E" w:rsidRPr="00B3535E" w:rsidRDefault="00B3535E" w:rsidP="00B3535E">
      <w:r w:rsidRPr="00B3535E">
        <w:t>De visie is inmiddels vastgesteld en het daarvan afgeleide IBP beleid gecommuniceerd en wellicht al vastgesteld. De rollen binnen de 1</w:t>
      </w:r>
      <w:r w:rsidRPr="00B3535E">
        <w:rPr>
          <w:vertAlign w:val="superscript"/>
        </w:rPr>
        <w:t>ste</w:t>
      </w:r>
      <w:r w:rsidRPr="00B3535E">
        <w:t xml:space="preserve"> lijn verantwoordelijken zijn door het College van Bestuur benoemd. Een van de rollen zijn de proceseigenaren. In het architectuur document zijn alle processen benoemd.</w:t>
      </w:r>
    </w:p>
    <w:p w14:paraId="4668B22A" w14:textId="77777777" w:rsidR="00B3535E" w:rsidRPr="00B3535E" w:rsidRDefault="00B3535E" w:rsidP="00B3535E">
      <w:pPr>
        <w:spacing w:line="259" w:lineRule="auto"/>
        <w:contextualSpacing w:val="0"/>
        <w:rPr>
          <w:sz w:val="22"/>
          <w:szCs w:val="22"/>
        </w:rPr>
      </w:pPr>
    </w:p>
    <w:p w14:paraId="3987C2CF" w14:textId="08423597" w:rsidR="00B3535E" w:rsidRPr="00B3535E" w:rsidRDefault="00B3535E" w:rsidP="00B3535E">
      <w:pPr>
        <w:pStyle w:val="Kop2"/>
      </w:pPr>
      <w:bookmarkStart w:id="7" w:name="_Toc121732756"/>
      <w:r w:rsidRPr="00B3535E">
        <w:t xml:space="preserve">Aanpak </w:t>
      </w:r>
      <w:bookmarkEnd w:id="7"/>
      <w:r w:rsidR="00430B37">
        <w:t>eigenaarschap</w:t>
      </w:r>
    </w:p>
    <w:p w14:paraId="284958F7" w14:textId="77777777" w:rsidR="00B3535E" w:rsidRPr="00B3535E" w:rsidRDefault="00B3535E" w:rsidP="00B3535E">
      <w:r w:rsidRPr="00B3535E">
        <w:t>In dit document gaan we in 2 stappen de processen toewijzen aan de proceseigenaren.</w:t>
      </w:r>
    </w:p>
    <w:p w14:paraId="20E6C670" w14:textId="77777777" w:rsidR="00B3535E" w:rsidRPr="00B3535E" w:rsidRDefault="00B3535E" w:rsidP="00B3535E">
      <w:r w:rsidRPr="00B3535E">
        <w:t>Stap 1:</w:t>
      </w:r>
      <w:r w:rsidRPr="00B3535E">
        <w:tab/>
        <w:t>Eigenaarschap, rollen, verantwoording en verantwoordelijkheid (statement 6)</w:t>
      </w:r>
    </w:p>
    <w:p w14:paraId="50576DD6" w14:textId="77777777" w:rsidR="00B3535E" w:rsidRPr="00B3535E" w:rsidRDefault="00B3535E" w:rsidP="00B3535E">
      <w:r w:rsidRPr="00B3535E">
        <w:t>Stap 2:</w:t>
      </w:r>
      <w:r w:rsidRPr="00B3535E">
        <w:tab/>
        <w:t>Functiescheiding (statement 7)</w:t>
      </w:r>
    </w:p>
    <w:p w14:paraId="451D7898" w14:textId="77777777" w:rsidR="00B3535E" w:rsidRPr="00B3535E" w:rsidRDefault="00B3535E" w:rsidP="00B3535E">
      <w:pPr>
        <w:contextualSpacing w:val="0"/>
        <w:rPr>
          <w:sz w:val="22"/>
          <w:szCs w:val="22"/>
        </w:rPr>
      </w:pPr>
    </w:p>
    <w:p w14:paraId="16A82E7F" w14:textId="77777777" w:rsidR="00B3535E" w:rsidRPr="00B3535E" w:rsidRDefault="00B3535E" w:rsidP="00B3535E">
      <w:pPr>
        <w:contextualSpacing w:val="0"/>
        <w:rPr>
          <w:b/>
          <w:bCs/>
          <w:color w:val="2E74B5"/>
          <w:sz w:val="22"/>
          <w:szCs w:val="22"/>
        </w:rPr>
      </w:pPr>
      <w:r w:rsidRPr="00B3535E">
        <w:rPr>
          <w:b/>
          <w:bCs/>
          <w:color w:val="2E74B5"/>
          <w:sz w:val="22"/>
          <w:szCs w:val="22"/>
        </w:rPr>
        <w:t>Stap 1:</w:t>
      </w:r>
      <w:r w:rsidRPr="00B3535E">
        <w:rPr>
          <w:b/>
          <w:bCs/>
          <w:color w:val="2E74B5"/>
          <w:sz w:val="22"/>
          <w:szCs w:val="22"/>
        </w:rPr>
        <w:tab/>
        <w:t>Eigenaarschap, rollen, verantwoording en verantwoordelijkheid (statement 6)</w:t>
      </w:r>
    </w:p>
    <w:p w14:paraId="4D0C785B" w14:textId="77777777" w:rsidR="00B3535E" w:rsidRPr="00B3535E" w:rsidRDefault="00B3535E" w:rsidP="00B3535E">
      <w:r w:rsidRPr="00B3535E">
        <w:t>Binnen het statement 6 wordt op het volwassenheidsniveau 4b verwezen naar de RACI matrix. Dit document hanteert om die reden de RACI matrix.</w:t>
      </w:r>
    </w:p>
    <w:p w14:paraId="72721A11" w14:textId="77777777" w:rsidR="00B3535E" w:rsidRPr="00B3535E" w:rsidRDefault="00B3535E" w:rsidP="00B3535E">
      <w:pPr>
        <w:contextualSpacing w:val="0"/>
        <w:rPr>
          <w:sz w:val="22"/>
          <w:szCs w:val="22"/>
        </w:rPr>
      </w:pPr>
    </w:p>
    <w:tbl>
      <w:tblPr>
        <w:tblStyle w:val="Tabelraster12"/>
        <w:tblW w:w="0" w:type="auto"/>
        <w:tblLook w:val="04A0" w:firstRow="1" w:lastRow="0" w:firstColumn="1" w:lastColumn="0" w:noHBand="0" w:noVBand="1"/>
      </w:tblPr>
      <w:tblGrid>
        <w:gridCol w:w="543"/>
        <w:gridCol w:w="9086"/>
      </w:tblGrid>
      <w:tr w:rsidR="00B3535E" w:rsidRPr="00B3535E" w14:paraId="39828EAF" w14:textId="77777777" w:rsidTr="006772A7">
        <w:trPr>
          <w:cantSplit/>
        </w:trPr>
        <w:tc>
          <w:tcPr>
            <w:tcW w:w="560" w:type="dxa"/>
            <w:shd w:val="clear" w:color="auto" w:fill="92D050"/>
          </w:tcPr>
          <w:p w14:paraId="1E5EE44E" w14:textId="77777777" w:rsidR="00B3535E" w:rsidRPr="00B3535E" w:rsidRDefault="00B3535E" w:rsidP="00B3535E">
            <w:pPr>
              <w:contextualSpacing w:val="0"/>
              <w:jc w:val="center"/>
              <w:rPr>
                <w:rFonts w:cs="Calibri"/>
                <w:b/>
                <w:bCs/>
                <w:sz w:val="32"/>
                <w:szCs w:val="32"/>
              </w:rPr>
            </w:pPr>
            <w:r w:rsidRPr="00B3535E">
              <w:rPr>
                <w:rFonts w:cs="Calibri"/>
                <w:b/>
                <w:bCs/>
                <w:sz w:val="32"/>
                <w:szCs w:val="32"/>
              </w:rPr>
              <w:t>4</w:t>
            </w:r>
          </w:p>
        </w:tc>
        <w:tc>
          <w:tcPr>
            <w:tcW w:w="9783" w:type="dxa"/>
            <w:tcBorders>
              <w:left w:val="single" w:sz="4" w:space="0" w:color="auto"/>
            </w:tcBorders>
            <w:tcMar>
              <w:left w:w="57" w:type="dxa"/>
            </w:tcMar>
          </w:tcPr>
          <w:p w14:paraId="39694DFE" w14:textId="73DE6076" w:rsidR="00B3535E" w:rsidRPr="00B3535E" w:rsidRDefault="00B3535E" w:rsidP="00A832D1">
            <w:pPr>
              <w:pStyle w:val="Lijstalinea"/>
              <w:numPr>
                <w:ilvl w:val="0"/>
                <w:numId w:val="3"/>
              </w:numPr>
              <w:ind w:left="261" w:hanging="261"/>
              <w:rPr>
                <w:noProof/>
              </w:rPr>
            </w:pPr>
            <w:r w:rsidRPr="00B3535E">
              <w:rPr>
                <w:noProof/>
              </w:rPr>
              <w:t xml:space="preserve">Eigenaarschap, verantwoordelijkheid en aansprakelijkheid voor IT-gerelateerde risico's zijn in de organisatie op senior management niveau ingebed. </w:t>
            </w:r>
          </w:p>
          <w:p w14:paraId="17E1D1F5" w14:textId="1EB1E41E" w:rsidR="00B3535E" w:rsidRPr="00B3535E" w:rsidRDefault="00B3535E" w:rsidP="00A832D1">
            <w:pPr>
              <w:pStyle w:val="Lijstalinea"/>
              <w:numPr>
                <w:ilvl w:val="0"/>
                <w:numId w:val="3"/>
              </w:numPr>
              <w:ind w:left="261" w:hanging="261"/>
              <w:rPr>
                <w:noProof/>
              </w:rPr>
            </w:pPr>
            <w:r w:rsidRPr="00B3535E">
              <w:rPr>
                <w:noProof/>
              </w:rPr>
              <w:t xml:space="preserve">Bijkomende verantwoordelijkheden voor (Information) Security Management kunnen op een systeemspecifiek niveau worden toegewezen (het juiste niveau kan worden bepaald met bijvoorbeeld een </w:t>
            </w:r>
            <w:r w:rsidRPr="00B3535E">
              <w:rPr>
                <w:noProof/>
                <w:highlight w:val="yellow"/>
              </w:rPr>
              <w:t>RACI matrix</w:t>
            </w:r>
            <w:r w:rsidRPr="00B3535E">
              <w:rPr>
                <w:noProof/>
              </w:rPr>
              <w:t xml:space="preserve">). </w:t>
            </w:r>
          </w:p>
          <w:p w14:paraId="4D405ED2" w14:textId="16EB5464" w:rsidR="00B3535E" w:rsidRPr="00B3535E" w:rsidRDefault="00B3535E" w:rsidP="00A832D1">
            <w:pPr>
              <w:pStyle w:val="Lijstalinea"/>
              <w:numPr>
                <w:ilvl w:val="0"/>
                <w:numId w:val="3"/>
              </w:numPr>
              <w:ind w:left="261" w:hanging="261"/>
            </w:pPr>
            <w:r w:rsidRPr="00B3535E">
              <w:rPr>
                <w:noProof/>
              </w:rPr>
              <w:t>Eigenaarschap, rollen, verantwoordelijkheden en aansprakelijkheid worden periodiek geëvalueerd.</w:t>
            </w:r>
          </w:p>
        </w:tc>
      </w:tr>
    </w:tbl>
    <w:p w14:paraId="60A894BB" w14:textId="77777777" w:rsidR="00B3535E" w:rsidRPr="00B3535E" w:rsidRDefault="00B3535E" w:rsidP="00B3535E">
      <w:pPr>
        <w:contextualSpacing w:val="0"/>
        <w:rPr>
          <w:sz w:val="22"/>
          <w:szCs w:val="22"/>
        </w:rPr>
      </w:pPr>
    </w:p>
    <w:p w14:paraId="3E5EBCE0" w14:textId="77777777" w:rsidR="00B3535E" w:rsidRPr="00B3535E" w:rsidRDefault="00B3535E" w:rsidP="00B3535E">
      <w:r w:rsidRPr="00B3535E">
        <w:t>Voordelen van gebruik van een RACI-tabel:</w:t>
      </w:r>
    </w:p>
    <w:p w14:paraId="09EAE2B6" w14:textId="2DF49AE9" w:rsidR="00B3535E" w:rsidRPr="00B3535E" w:rsidRDefault="00B3535E" w:rsidP="00A832D1">
      <w:pPr>
        <w:pStyle w:val="Lijstalinea"/>
        <w:numPr>
          <w:ilvl w:val="0"/>
          <w:numId w:val="4"/>
        </w:numPr>
      </w:pPr>
      <w:r w:rsidRPr="00B3535E">
        <w:t>Het levert afstemming en verheldering van de rol(</w:t>
      </w:r>
      <w:proofErr w:type="spellStart"/>
      <w:r w:rsidRPr="00B3535E">
        <w:t>len</w:t>
      </w:r>
      <w:proofErr w:type="spellEnd"/>
      <w:r w:rsidRPr="00B3535E">
        <w:t>) en verantwoordelijkheden van de betrokkenen op</w:t>
      </w:r>
      <w:r>
        <w:t xml:space="preserve"> </w:t>
      </w:r>
      <w:r w:rsidRPr="00B3535E">
        <w:t>door de afstemming wordt het draagvlak vergroot.</w:t>
      </w:r>
    </w:p>
    <w:p w14:paraId="13081266" w14:textId="77777777" w:rsidR="00B3535E" w:rsidRPr="00B3535E" w:rsidRDefault="00B3535E" w:rsidP="00A832D1">
      <w:pPr>
        <w:pStyle w:val="Lijstalinea"/>
        <w:numPr>
          <w:ilvl w:val="0"/>
          <w:numId w:val="4"/>
        </w:numPr>
      </w:pPr>
      <w:r w:rsidRPr="00B3535E">
        <w:t xml:space="preserve">Teamwerk wordt aangemoedigd, en </w:t>
      </w:r>
      <w:proofErr w:type="spellStart"/>
      <w:r w:rsidRPr="00B3535E">
        <w:t>dubbelingen</w:t>
      </w:r>
      <w:proofErr w:type="spellEnd"/>
      <w:r w:rsidRPr="00B3535E">
        <w:t xml:space="preserve"> in werk worden voorkomen.</w:t>
      </w:r>
    </w:p>
    <w:p w14:paraId="37B681F6" w14:textId="77777777" w:rsidR="00B3535E" w:rsidRPr="00B3535E" w:rsidRDefault="00B3535E" w:rsidP="00B3535E">
      <w:pPr>
        <w:contextualSpacing w:val="0"/>
        <w:rPr>
          <w:sz w:val="22"/>
          <w:szCs w:val="22"/>
        </w:rPr>
      </w:pPr>
    </w:p>
    <w:p w14:paraId="6FA488F7" w14:textId="77777777" w:rsidR="00B3535E" w:rsidRPr="00B3535E" w:rsidRDefault="00B3535E" w:rsidP="00B3535E">
      <w:r w:rsidRPr="00B3535E">
        <w:t>De letters staan voor de volgende termen:</w:t>
      </w:r>
    </w:p>
    <w:p w14:paraId="16275A54" w14:textId="77777777" w:rsidR="00B3535E" w:rsidRPr="00B3535E" w:rsidRDefault="00B3535E" w:rsidP="00A832D1">
      <w:pPr>
        <w:pStyle w:val="Lijstalinea"/>
        <w:numPr>
          <w:ilvl w:val="0"/>
          <w:numId w:val="5"/>
        </w:numPr>
        <w:rPr>
          <w:b/>
          <w:bCs/>
          <w:color w:val="0070C0"/>
        </w:rPr>
      </w:pPr>
      <w:r w:rsidRPr="00B3535E">
        <w:rPr>
          <w:b/>
          <w:bCs/>
          <w:color w:val="0070C0"/>
        </w:rPr>
        <w:t>R (Responsible, NL: Verantwoordelijk)</w:t>
      </w:r>
    </w:p>
    <w:p w14:paraId="7EC0FFE2" w14:textId="228EBCFC" w:rsidR="00B3535E" w:rsidRDefault="00B3535E" w:rsidP="00B3535E">
      <w:pPr>
        <w:ind w:left="360"/>
      </w:pPr>
      <w:r w:rsidRPr="00B3535E">
        <w:t xml:space="preserve">Degene die verantwoordelijk is voor de uitvoering. Verantwoording wordt afgelegd aan de persoon die </w:t>
      </w:r>
      <w:proofErr w:type="spellStart"/>
      <w:r w:rsidRPr="00B3535E">
        <w:t>accountable</w:t>
      </w:r>
      <w:proofErr w:type="spellEnd"/>
      <w:r w:rsidRPr="00B3535E">
        <w:t xml:space="preserve"> is.</w:t>
      </w:r>
    </w:p>
    <w:p w14:paraId="58F4E4F7" w14:textId="77777777" w:rsidR="00B3535E" w:rsidRPr="00B3535E" w:rsidRDefault="00B3535E" w:rsidP="00B3535E"/>
    <w:p w14:paraId="4D258A38" w14:textId="621D98B7" w:rsidR="00B3535E" w:rsidRPr="00B3535E" w:rsidRDefault="00B3535E" w:rsidP="00A832D1">
      <w:pPr>
        <w:pStyle w:val="Lijstalinea"/>
        <w:numPr>
          <w:ilvl w:val="0"/>
          <w:numId w:val="5"/>
        </w:numPr>
        <w:rPr>
          <w:b/>
          <w:bCs/>
          <w:color w:val="0070C0"/>
        </w:rPr>
      </w:pPr>
      <w:r w:rsidRPr="00B3535E">
        <w:rPr>
          <w:b/>
          <w:bCs/>
          <w:color w:val="0070C0"/>
        </w:rPr>
        <w:t>A (</w:t>
      </w:r>
      <w:proofErr w:type="spellStart"/>
      <w:r w:rsidRPr="00B3535E">
        <w:rPr>
          <w:b/>
          <w:bCs/>
          <w:color w:val="0070C0"/>
        </w:rPr>
        <w:t>Accountable</w:t>
      </w:r>
      <w:proofErr w:type="spellEnd"/>
      <w:r w:rsidRPr="00B3535E">
        <w:rPr>
          <w:b/>
          <w:bCs/>
          <w:color w:val="0070C0"/>
        </w:rPr>
        <w:t>, NL: Eindverantwoordelijk)</w:t>
      </w:r>
    </w:p>
    <w:p w14:paraId="34346FC5" w14:textId="2478806B" w:rsidR="00B3535E" w:rsidRPr="00B3535E" w:rsidRDefault="00D02FF7" w:rsidP="00B3535E">
      <w:r>
        <w:rPr>
          <w:noProof/>
        </w:rPr>
        <w:drawing>
          <wp:anchor distT="0" distB="0" distL="114300" distR="114300" simplePos="0" relativeHeight="251671552" behindDoc="0" locked="0" layoutInCell="1" allowOverlap="1" wp14:anchorId="1A858F11" wp14:editId="5C998FC8">
            <wp:simplePos x="0" y="0"/>
            <wp:positionH relativeFrom="margin">
              <wp:align>left</wp:align>
            </wp:positionH>
            <wp:positionV relativeFrom="paragraph">
              <wp:posOffset>5080</wp:posOffset>
            </wp:positionV>
            <wp:extent cx="3648710" cy="1714500"/>
            <wp:effectExtent l="0" t="0" r="8890" b="0"/>
            <wp:wrapThrough wrapText="bothSides">
              <wp:wrapPolygon edited="0">
                <wp:start x="0" y="0"/>
                <wp:lineTo x="0" y="21360"/>
                <wp:lineTo x="18495" y="21360"/>
                <wp:lineTo x="21540" y="21120"/>
                <wp:lineTo x="21540" y="240"/>
                <wp:lineTo x="18495"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776" cy="1718465"/>
                    </a:xfrm>
                    <a:prstGeom prst="rect">
                      <a:avLst/>
                    </a:prstGeom>
                    <a:noFill/>
                  </pic:spPr>
                </pic:pic>
              </a:graphicData>
            </a:graphic>
            <wp14:sizeRelH relativeFrom="page">
              <wp14:pctWidth>0</wp14:pctWidth>
            </wp14:sizeRelH>
            <wp14:sizeRelV relativeFrom="page">
              <wp14:pctHeight>0</wp14:pctHeight>
            </wp14:sizeRelV>
          </wp:anchor>
        </w:drawing>
      </w:r>
      <w:r w:rsidR="00B3535E" w:rsidRPr="00B3535E">
        <w:t>Degene die (eind)verantwoordelijk, bevoegd is en goedkeuring geeft aan het resultaat. Als het erom gaat, moet hij/zij het eindoordeel kunnen vellen, vetorecht hebben. Er is slechts één persoon Accountable.</w:t>
      </w:r>
    </w:p>
    <w:p w14:paraId="5AB0A1D8" w14:textId="77777777" w:rsidR="00B3535E" w:rsidRPr="00B3535E" w:rsidRDefault="00B3535E" w:rsidP="00B3535E">
      <w:pPr>
        <w:rPr>
          <w:b/>
          <w:bCs/>
          <w:color w:val="2E74B5"/>
        </w:rPr>
      </w:pPr>
      <w:r w:rsidRPr="00B3535E">
        <w:rPr>
          <w:b/>
          <w:bCs/>
          <w:color w:val="2E74B5"/>
        </w:rPr>
        <w:t>Dit is altijd een leidinggevende uit de eerste lijn, die tevens proceseigenaar is, of het College van Bestuur.</w:t>
      </w:r>
    </w:p>
    <w:p w14:paraId="453DCE09" w14:textId="77777777" w:rsidR="00B3535E" w:rsidRPr="00B3535E" w:rsidRDefault="00B3535E" w:rsidP="00B3535E">
      <w:pPr>
        <w:ind w:left="708"/>
        <w:contextualSpacing w:val="0"/>
        <w:rPr>
          <w:b/>
          <w:bCs/>
          <w:color w:val="2E74B5"/>
          <w:sz w:val="22"/>
          <w:szCs w:val="22"/>
        </w:rPr>
      </w:pPr>
    </w:p>
    <w:p w14:paraId="26755056" w14:textId="77777777" w:rsidR="00B3535E" w:rsidRDefault="00B3535E">
      <w:pPr>
        <w:contextualSpacing w:val="0"/>
        <w:rPr>
          <w:sz w:val="22"/>
          <w:szCs w:val="22"/>
        </w:rPr>
      </w:pPr>
      <w:r>
        <w:rPr>
          <w:sz w:val="22"/>
          <w:szCs w:val="22"/>
        </w:rPr>
        <w:br w:type="page"/>
      </w:r>
    </w:p>
    <w:p w14:paraId="6F15FEB1" w14:textId="41AD0A6A" w:rsidR="00B3535E" w:rsidRPr="00C32738" w:rsidRDefault="00B3535E" w:rsidP="00A832D1">
      <w:pPr>
        <w:pStyle w:val="Lijstalinea"/>
        <w:numPr>
          <w:ilvl w:val="0"/>
          <w:numId w:val="5"/>
        </w:numPr>
        <w:rPr>
          <w:b/>
          <w:bCs/>
          <w:color w:val="0070C0"/>
        </w:rPr>
      </w:pPr>
      <w:r w:rsidRPr="00C32738">
        <w:rPr>
          <w:b/>
          <w:bCs/>
          <w:color w:val="0070C0"/>
        </w:rPr>
        <w:lastRenderedPageBreak/>
        <w:t>C (Consulted, NL: Geraadpleegd)</w:t>
      </w:r>
    </w:p>
    <w:p w14:paraId="39D8BAD2" w14:textId="4D5C2641" w:rsidR="00B3535E" w:rsidRDefault="00B3535E" w:rsidP="00B3535E">
      <w:pPr>
        <w:ind w:left="360"/>
      </w:pPr>
      <w:r w:rsidRPr="00B3535E">
        <w:t xml:space="preserve">Deze persoon geeft (mede) richting aan het resultaat, hij/zij wordt voorafgaand aan beslissingen of acties (verplicht) geraadpleegd. Dit is tweerichtingscommunicatie. </w:t>
      </w:r>
    </w:p>
    <w:p w14:paraId="63346C58" w14:textId="77777777" w:rsidR="00B3535E" w:rsidRPr="00B3535E" w:rsidRDefault="00B3535E" w:rsidP="00B3535E">
      <w:pPr>
        <w:ind w:left="360"/>
      </w:pPr>
    </w:p>
    <w:p w14:paraId="4A83E121" w14:textId="77777777" w:rsidR="00B3535E" w:rsidRPr="00C32738" w:rsidRDefault="00B3535E" w:rsidP="00A832D1">
      <w:pPr>
        <w:pStyle w:val="Lijstalinea"/>
        <w:numPr>
          <w:ilvl w:val="0"/>
          <w:numId w:val="5"/>
        </w:numPr>
        <w:rPr>
          <w:b/>
          <w:bCs/>
          <w:color w:val="0070C0"/>
        </w:rPr>
      </w:pPr>
      <w:r w:rsidRPr="00C32738">
        <w:rPr>
          <w:b/>
          <w:bCs/>
          <w:color w:val="0070C0"/>
        </w:rPr>
        <w:t>I (Informed, NL: Geïnformeerd)</w:t>
      </w:r>
    </w:p>
    <w:p w14:paraId="40609CD5" w14:textId="77777777" w:rsidR="00B3535E" w:rsidRPr="00B3535E" w:rsidRDefault="00B3535E" w:rsidP="00C32738">
      <w:pPr>
        <w:ind w:left="360"/>
      </w:pPr>
      <w:r w:rsidRPr="00B3535E">
        <w:t>Iemand die geïnformeerd wordt over de beslissingen, over de voortgang, bereikte resultaten enz. Dit is eenrichtingscommunicatie.</w:t>
      </w:r>
    </w:p>
    <w:p w14:paraId="6069714E" w14:textId="77777777" w:rsidR="00C32738" w:rsidRDefault="00C32738" w:rsidP="00B3535E"/>
    <w:p w14:paraId="556D7C28" w14:textId="18581BBD" w:rsidR="00B3535E" w:rsidRPr="00B3535E" w:rsidRDefault="00B3535E" w:rsidP="00B3535E">
      <w:r w:rsidRPr="00B3535E">
        <w:t>In het voorbeeld op de volgende pagina</w:t>
      </w:r>
      <w:r w:rsidR="00C32738">
        <w:t xml:space="preserve">’s </w:t>
      </w:r>
      <w:r w:rsidRPr="00B3535E">
        <w:t xml:space="preserve"> is het RACI model uitgebreid met de kolom uitvoerder.</w:t>
      </w:r>
    </w:p>
    <w:p w14:paraId="6440F022" w14:textId="77777777" w:rsidR="00B3535E" w:rsidRPr="00B3535E" w:rsidRDefault="00B3535E" w:rsidP="00B3535E"/>
    <w:p w14:paraId="2A492DE2" w14:textId="77777777" w:rsidR="00B3535E" w:rsidRPr="00B3535E" w:rsidRDefault="00B3535E" w:rsidP="00B3535E">
      <w:pPr>
        <w:contextualSpacing w:val="0"/>
        <w:rPr>
          <w:b/>
          <w:bCs/>
          <w:color w:val="2E74B5"/>
          <w:sz w:val="22"/>
          <w:szCs w:val="22"/>
        </w:rPr>
      </w:pPr>
      <w:r w:rsidRPr="00B3535E">
        <w:rPr>
          <w:b/>
          <w:bCs/>
          <w:color w:val="2E74B5"/>
          <w:sz w:val="22"/>
          <w:szCs w:val="22"/>
        </w:rPr>
        <w:t>Stap 2:</w:t>
      </w:r>
      <w:r w:rsidRPr="00B3535E">
        <w:rPr>
          <w:b/>
          <w:bCs/>
          <w:color w:val="2E74B5"/>
          <w:sz w:val="22"/>
          <w:szCs w:val="22"/>
        </w:rPr>
        <w:tab/>
        <w:t>Functiescheiding (statement 7)</w:t>
      </w:r>
    </w:p>
    <w:p w14:paraId="5471EF4C" w14:textId="77777777" w:rsidR="00B3535E" w:rsidRPr="00B3535E" w:rsidRDefault="00B3535E" w:rsidP="00C32738">
      <w:r w:rsidRPr="00B3535E">
        <w:t>Het is niet wenselijk om de 1</w:t>
      </w:r>
      <w:r w:rsidRPr="00B3535E">
        <w:rPr>
          <w:vertAlign w:val="superscript"/>
        </w:rPr>
        <w:t>ste</w:t>
      </w:r>
      <w:r w:rsidRPr="00B3535E">
        <w:t xml:space="preserve"> en 2</w:t>
      </w:r>
      <w:r w:rsidRPr="00B3535E">
        <w:rPr>
          <w:vertAlign w:val="superscript"/>
        </w:rPr>
        <w:t>de</w:t>
      </w:r>
      <w:r w:rsidRPr="00B3535E">
        <w:t xml:space="preserve"> lijn rollen te combineren. De ICT directeur kan geen CISO of ISO zijn. Dit om de onafhankelijkheid te kunnen garanderen.</w:t>
      </w:r>
    </w:p>
    <w:p w14:paraId="31F6194B" w14:textId="77777777" w:rsidR="00B3535E" w:rsidRPr="00B3535E" w:rsidRDefault="00B3535E" w:rsidP="00C32738">
      <w:r w:rsidRPr="00B3535E">
        <w:t>De rol van IBP coördinator en FG is ook niet te combineren. De FG is immers toezichthoudend.</w:t>
      </w:r>
    </w:p>
    <w:p w14:paraId="67AA40E0" w14:textId="77777777" w:rsidR="00C32738" w:rsidRDefault="00B3535E" w:rsidP="00C32738">
      <w:r w:rsidRPr="00B3535E">
        <w:t xml:space="preserve">De rollen FG en IT auditor zijn wel te combineren. </w:t>
      </w:r>
    </w:p>
    <w:p w14:paraId="49350E30" w14:textId="0987BA0E" w:rsidR="00B3535E" w:rsidRPr="00B3535E" w:rsidRDefault="00B3535E" w:rsidP="00C32738">
      <w:r w:rsidRPr="00B3535E">
        <w:t xml:space="preserve">In document </w:t>
      </w:r>
      <w:r w:rsidR="00C32738">
        <w:t>7</w:t>
      </w:r>
      <w:r w:rsidRPr="00B3535E">
        <w:t xml:space="preserve"> (Assurance) wordt dit verder uitgewerkt.</w:t>
      </w:r>
    </w:p>
    <w:p w14:paraId="42F193D2" w14:textId="77777777" w:rsidR="00C32738" w:rsidRDefault="00C32738" w:rsidP="00C32738"/>
    <w:p w14:paraId="136E2D45" w14:textId="16407C69" w:rsidR="00B3535E" w:rsidRPr="00B3535E" w:rsidRDefault="00B3535E" w:rsidP="00C32738">
      <w:r w:rsidRPr="00B3535E">
        <w:t>Functiescheiding binnen de volgende afdelingen zijn doorgaans goed geregeld:</w:t>
      </w:r>
    </w:p>
    <w:p w14:paraId="04CB5DC7" w14:textId="77777777" w:rsidR="00B3535E" w:rsidRPr="00B3535E" w:rsidRDefault="00B3535E" w:rsidP="00C32738">
      <w:r w:rsidRPr="00B3535E">
        <w:t>Afdeling Financiën</w:t>
      </w:r>
    </w:p>
    <w:p w14:paraId="08D94721" w14:textId="77777777" w:rsidR="00B3535E" w:rsidRPr="00B3535E" w:rsidRDefault="00B3535E" w:rsidP="00C32738">
      <w:r w:rsidRPr="00B3535E">
        <w:t>Afdeling HRM</w:t>
      </w:r>
    </w:p>
    <w:p w14:paraId="128A7A6F" w14:textId="77777777" w:rsidR="00B3535E" w:rsidRPr="00B3535E" w:rsidRDefault="00B3535E" w:rsidP="00C32738">
      <w:r w:rsidRPr="00B3535E">
        <w:t>Examinering</w:t>
      </w:r>
    </w:p>
    <w:p w14:paraId="5508D64B" w14:textId="44135A15" w:rsidR="00267450" w:rsidRDefault="00267450" w:rsidP="00267450">
      <w:pPr>
        <w:rPr>
          <w:lang w:eastAsia="nl-NL"/>
        </w:rPr>
      </w:pPr>
    </w:p>
    <w:p w14:paraId="3573A255" w14:textId="30277464" w:rsidR="00C32738" w:rsidRDefault="00C32738">
      <w:pPr>
        <w:contextualSpacing w:val="0"/>
        <w:rPr>
          <w:lang w:eastAsia="nl-NL"/>
        </w:rPr>
      </w:pPr>
      <w:r>
        <w:rPr>
          <w:lang w:eastAsia="nl-NL"/>
        </w:rPr>
        <w:br w:type="page"/>
      </w:r>
    </w:p>
    <w:p w14:paraId="74A8EE2D" w14:textId="28CE9726" w:rsidR="00C32738" w:rsidRDefault="00C32738" w:rsidP="00C32738">
      <w:pPr>
        <w:pStyle w:val="Kop2"/>
      </w:pPr>
      <w:bookmarkStart w:id="8" w:name="_Toc121732757"/>
      <w:r>
        <w:lastRenderedPageBreak/>
        <w:t>Van domeinen naar thema’s</w:t>
      </w:r>
      <w:bookmarkEnd w:id="8"/>
    </w:p>
    <w:p w14:paraId="6BBCC57C" w14:textId="77777777" w:rsidR="00C32738" w:rsidRDefault="00C32738" w:rsidP="00C32738">
      <w:pPr>
        <w:rPr>
          <w:lang w:eastAsia="nl-NL"/>
        </w:rPr>
      </w:pPr>
      <w:r>
        <w:rPr>
          <w:lang w:eastAsia="nl-NL"/>
        </w:rPr>
        <w:t xml:space="preserve">De 69 NBA statements zijn ondergebracht in 15 domeinen. In onze aanpak worden de 69 statements verdeeld over 21 thema’s. </w:t>
      </w:r>
    </w:p>
    <w:p w14:paraId="188948E6" w14:textId="43F116E4" w:rsidR="00C32738" w:rsidRDefault="00C32738" w:rsidP="00C32738">
      <w:pPr>
        <w:rPr>
          <w:lang w:eastAsia="nl-NL"/>
        </w:rPr>
      </w:pPr>
      <w:r>
        <w:rPr>
          <w:lang w:eastAsia="nl-NL"/>
        </w:rPr>
        <w:t>Deze 21 thema’s worden samengevoegd in 3 aandachtsgebieden.</w:t>
      </w:r>
    </w:p>
    <w:p w14:paraId="1307F196" w14:textId="549957AD" w:rsidR="00C32738" w:rsidRPr="00671D15" w:rsidRDefault="00C32738" w:rsidP="00A832D1">
      <w:pPr>
        <w:pStyle w:val="Lijstalinea"/>
        <w:numPr>
          <w:ilvl w:val="0"/>
          <w:numId w:val="6"/>
        </w:numPr>
        <w:shd w:val="clear" w:color="auto" w:fill="0070C0"/>
        <w:ind w:right="4395"/>
        <w:rPr>
          <w:b/>
          <w:bCs/>
          <w:color w:val="FFFFFF" w:themeColor="background1"/>
          <w:lang w:val="en-US" w:eastAsia="nl-NL"/>
        </w:rPr>
      </w:pPr>
      <w:r w:rsidRPr="00671D15">
        <w:rPr>
          <w:b/>
          <w:bCs/>
          <w:color w:val="FFFFFF" w:themeColor="background1"/>
          <w:lang w:val="en-US" w:eastAsia="nl-NL"/>
        </w:rPr>
        <w:t>Governance</w:t>
      </w:r>
      <w:r w:rsidR="00671D15" w:rsidRPr="00671D15">
        <w:rPr>
          <w:b/>
          <w:bCs/>
          <w:color w:val="FFFFFF" w:themeColor="background1"/>
          <w:lang w:val="en-US" w:eastAsia="nl-NL"/>
        </w:rPr>
        <w:t xml:space="preserve"> </w:t>
      </w:r>
      <w:r w:rsidR="00671D15">
        <w:rPr>
          <w:b/>
          <w:bCs/>
          <w:color w:val="FFFFFF" w:themeColor="background1"/>
          <w:lang w:val="en-US" w:eastAsia="nl-NL"/>
        </w:rPr>
        <w:tab/>
      </w:r>
      <w:r w:rsidR="00671D15">
        <w:rPr>
          <w:b/>
          <w:bCs/>
          <w:color w:val="FFFFFF" w:themeColor="background1"/>
          <w:lang w:val="en-US" w:eastAsia="nl-NL"/>
        </w:rPr>
        <w:tab/>
      </w:r>
      <w:r w:rsidR="00671D15">
        <w:rPr>
          <w:b/>
          <w:bCs/>
          <w:color w:val="FFFFFF" w:themeColor="background1"/>
          <w:lang w:val="en-US" w:eastAsia="nl-NL"/>
        </w:rPr>
        <w:tab/>
      </w:r>
      <w:r w:rsidR="00671D15" w:rsidRPr="00671D15">
        <w:rPr>
          <w:color w:val="FFFFFF" w:themeColor="background1"/>
          <w:lang w:val="en-US" w:eastAsia="nl-NL"/>
        </w:rPr>
        <w:t>(</w:t>
      </w:r>
      <w:r w:rsidR="00671D15" w:rsidRPr="00671D15">
        <w:rPr>
          <w:b/>
          <w:bCs/>
          <w:color w:val="FFFFFF" w:themeColor="background1"/>
          <w:lang w:val="en-US" w:eastAsia="nl-NL"/>
        </w:rPr>
        <w:t>G</w:t>
      </w:r>
      <w:r w:rsidR="00671D15" w:rsidRPr="00671D15">
        <w:rPr>
          <w:color w:val="FFFFFF" w:themeColor="background1"/>
          <w:lang w:val="en-US" w:eastAsia="nl-NL"/>
        </w:rPr>
        <w:t xml:space="preserve">01 t/m </w:t>
      </w:r>
      <w:r w:rsidR="00671D15" w:rsidRPr="00671D15">
        <w:rPr>
          <w:b/>
          <w:bCs/>
          <w:color w:val="FFFFFF" w:themeColor="background1"/>
          <w:lang w:val="en-US" w:eastAsia="nl-NL"/>
        </w:rPr>
        <w:t>G</w:t>
      </w:r>
      <w:r w:rsidR="00671D15">
        <w:rPr>
          <w:color w:val="FFFFFF" w:themeColor="background1"/>
          <w:lang w:val="en-US" w:eastAsia="nl-NL"/>
        </w:rPr>
        <w:t>07)</w:t>
      </w:r>
    </w:p>
    <w:p w14:paraId="1BD52106" w14:textId="249218BA" w:rsidR="00C32738" w:rsidRPr="00671D15" w:rsidRDefault="00C32738" w:rsidP="00A832D1">
      <w:pPr>
        <w:pStyle w:val="Lijstalinea"/>
        <w:numPr>
          <w:ilvl w:val="0"/>
          <w:numId w:val="6"/>
        </w:numPr>
        <w:shd w:val="clear" w:color="auto" w:fill="00B050"/>
        <w:ind w:right="4395"/>
        <w:rPr>
          <w:b/>
          <w:bCs/>
          <w:color w:val="FFFFFF" w:themeColor="background1"/>
          <w:lang w:eastAsia="nl-NL"/>
        </w:rPr>
      </w:pPr>
      <w:r w:rsidRPr="00671D15">
        <w:rPr>
          <w:b/>
          <w:bCs/>
          <w:color w:val="FFFFFF" w:themeColor="background1"/>
          <w:lang w:eastAsia="nl-NL"/>
        </w:rPr>
        <w:t>Processen</w:t>
      </w:r>
      <w:r w:rsidR="00671D15">
        <w:rPr>
          <w:b/>
          <w:bCs/>
          <w:color w:val="FFFFFF" w:themeColor="background1"/>
          <w:lang w:eastAsia="nl-NL"/>
        </w:rPr>
        <w:tab/>
      </w:r>
      <w:r w:rsidR="00671D15">
        <w:rPr>
          <w:b/>
          <w:bCs/>
          <w:color w:val="FFFFFF" w:themeColor="background1"/>
          <w:lang w:eastAsia="nl-NL"/>
        </w:rPr>
        <w:tab/>
      </w:r>
      <w:r w:rsidR="00671D15">
        <w:rPr>
          <w:b/>
          <w:bCs/>
          <w:color w:val="FFFFFF" w:themeColor="background1"/>
          <w:lang w:eastAsia="nl-NL"/>
        </w:rPr>
        <w:tab/>
      </w:r>
      <w:r w:rsidR="00671D15">
        <w:rPr>
          <w:b/>
          <w:bCs/>
          <w:color w:val="FFFFFF" w:themeColor="background1"/>
          <w:lang w:eastAsia="nl-NL"/>
        </w:rPr>
        <w:tab/>
      </w:r>
      <w:r w:rsidR="00671D15" w:rsidRPr="00671D15">
        <w:rPr>
          <w:color w:val="FFFFFF" w:themeColor="background1"/>
          <w:lang w:eastAsia="nl-NL"/>
        </w:rPr>
        <w:t>(</w:t>
      </w:r>
      <w:r w:rsidR="00671D15" w:rsidRPr="00671D15">
        <w:rPr>
          <w:b/>
          <w:bCs/>
          <w:color w:val="FFFFFF" w:themeColor="background1"/>
          <w:lang w:eastAsia="nl-NL"/>
        </w:rPr>
        <w:t>P</w:t>
      </w:r>
      <w:r w:rsidR="00671D15" w:rsidRPr="00671D15">
        <w:rPr>
          <w:color w:val="FFFFFF" w:themeColor="background1"/>
          <w:lang w:eastAsia="nl-NL"/>
        </w:rPr>
        <w:t>08 t/m</w:t>
      </w:r>
      <w:r w:rsidR="00671D15">
        <w:rPr>
          <w:b/>
          <w:bCs/>
          <w:color w:val="FFFFFF" w:themeColor="background1"/>
          <w:lang w:eastAsia="nl-NL"/>
        </w:rPr>
        <w:t xml:space="preserve"> </w:t>
      </w:r>
      <w:r w:rsidR="00671D15" w:rsidRPr="00671D15">
        <w:rPr>
          <w:b/>
          <w:bCs/>
          <w:color w:val="FFFFFF" w:themeColor="background1"/>
          <w:lang w:eastAsia="nl-NL"/>
        </w:rPr>
        <w:t>P</w:t>
      </w:r>
      <w:r w:rsidR="00671D15" w:rsidRPr="00671D15">
        <w:rPr>
          <w:color w:val="FFFFFF" w:themeColor="background1"/>
          <w:lang w:eastAsia="nl-NL"/>
        </w:rPr>
        <w:t>14)</w:t>
      </w:r>
    </w:p>
    <w:p w14:paraId="6A032B79" w14:textId="21B67EE4" w:rsidR="00C32738" w:rsidRPr="00671D15" w:rsidRDefault="00C32738" w:rsidP="00A832D1">
      <w:pPr>
        <w:pStyle w:val="Lijstalinea"/>
        <w:numPr>
          <w:ilvl w:val="0"/>
          <w:numId w:val="6"/>
        </w:numPr>
        <w:shd w:val="clear" w:color="auto" w:fill="C00000"/>
        <w:ind w:right="4395"/>
        <w:rPr>
          <w:b/>
          <w:bCs/>
          <w:lang w:eastAsia="nl-NL"/>
        </w:rPr>
      </w:pPr>
      <w:r w:rsidRPr="00671D15">
        <w:rPr>
          <w:b/>
          <w:bCs/>
          <w:lang w:eastAsia="nl-NL"/>
        </w:rPr>
        <w:t>Technische weerbaarheid</w:t>
      </w:r>
      <w:r w:rsidR="00671D15">
        <w:rPr>
          <w:b/>
          <w:bCs/>
          <w:lang w:eastAsia="nl-NL"/>
        </w:rPr>
        <w:tab/>
      </w:r>
      <w:r w:rsidR="00671D15" w:rsidRPr="00671D15">
        <w:rPr>
          <w:lang w:eastAsia="nl-NL"/>
        </w:rPr>
        <w:t>(</w:t>
      </w:r>
      <w:r w:rsidR="00671D15" w:rsidRPr="00671D15">
        <w:rPr>
          <w:b/>
          <w:bCs/>
          <w:lang w:eastAsia="nl-NL"/>
        </w:rPr>
        <w:t>T</w:t>
      </w:r>
      <w:r w:rsidR="00671D15" w:rsidRPr="00671D15">
        <w:rPr>
          <w:lang w:eastAsia="nl-NL"/>
        </w:rPr>
        <w:t xml:space="preserve">15 t/m </w:t>
      </w:r>
      <w:r w:rsidR="00671D15" w:rsidRPr="00671D15">
        <w:rPr>
          <w:b/>
          <w:bCs/>
          <w:lang w:eastAsia="nl-NL"/>
        </w:rPr>
        <w:t>T</w:t>
      </w:r>
      <w:r w:rsidR="00671D15" w:rsidRPr="00671D15">
        <w:rPr>
          <w:lang w:eastAsia="nl-NL"/>
        </w:rPr>
        <w:t>21)</w:t>
      </w:r>
    </w:p>
    <w:p w14:paraId="6D12DF1A" w14:textId="7C22CA30" w:rsidR="00C32738" w:rsidRDefault="00C32738" w:rsidP="00671D15">
      <w:pPr>
        <w:ind w:right="5954"/>
        <w:rPr>
          <w:lang w:eastAsia="nl-NL"/>
        </w:rPr>
      </w:pPr>
    </w:p>
    <w:p w14:paraId="5DB38BEC" w14:textId="77F2D3EE" w:rsidR="00C32738" w:rsidRDefault="00671D15" w:rsidP="00C32738">
      <w:pPr>
        <w:rPr>
          <w:lang w:eastAsia="nl-NL"/>
        </w:rPr>
      </w:pPr>
      <w:r>
        <w:rPr>
          <w:noProof/>
        </w:rPr>
        <w:drawing>
          <wp:anchor distT="0" distB="0" distL="114300" distR="114300" simplePos="0" relativeHeight="251662336" behindDoc="0" locked="0" layoutInCell="1" allowOverlap="1" wp14:anchorId="61A89535" wp14:editId="7D9AB408">
            <wp:simplePos x="0" y="0"/>
            <wp:positionH relativeFrom="column">
              <wp:posOffset>-17145</wp:posOffset>
            </wp:positionH>
            <wp:positionV relativeFrom="paragraph">
              <wp:posOffset>247650</wp:posOffset>
            </wp:positionV>
            <wp:extent cx="5759450" cy="2921468"/>
            <wp:effectExtent l="0" t="0" r="0" b="0"/>
            <wp:wrapThrough wrapText="bothSides">
              <wp:wrapPolygon edited="0">
                <wp:start x="0" y="0"/>
                <wp:lineTo x="0" y="21412"/>
                <wp:lineTo x="21505" y="21412"/>
                <wp:lineTo x="21505" y="0"/>
                <wp:lineTo x="0" y="0"/>
              </wp:wrapPolygon>
            </wp:wrapThrough>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rcRect l="1876" t="6663" r="1841" b="6516"/>
                    <a:stretch/>
                  </pic:blipFill>
                  <pic:spPr bwMode="auto">
                    <a:xfrm>
                      <a:off x="0" y="0"/>
                      <a:ext cx="5759450" cy="29214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2738">
        <w:rPr>
          <w:lang w:eastAsia="nl-NL"/>
        </w:rPr>
        <w:t xml:space="preserve">De processen die benoemd zijn in de MORA / HORA </w:t>
      </w:r>
      <w:r>
        <w:rPr>
          <w:lang w:eastAsia="nl-NL"/>
        </w:rPr>
        <w:t xml:space="preserve">zij ook toepasbaar </w:t>
      </w:r>
      <w:r w:rsidR="00C32738">
        <w:rPr>
          <w:lang w:eastAsia="nl-NL"/>
        </w:rPr>
        <w:t>voor deze thematische aanpak.</w:t>
      </w:r>
    </w:p>
    <w:p w14:paraId="04933609" w14:textId="418A226A" w:rsidR="00C32738" w:rsidRDefault="00C32738" w:rsidP="00C32738">
      <w:pPr>
        <w:rPr>
          <w:lang w:eastAsia="nl-NL"/>
        </w:rPr>
      </w:pPr>
    </w:p>
    <w:p w14:paraId="63ACF237" w14:textId="77777777" w:rsidR="00671D15" w:rsidRDefault="00671D15" w:rsidP="00C32738">
      <w:pPr>
        <w:rPr>
          <w:lang w:eastAsia="nl-NL"/>
        </w:rPr>
      </w:pPr>
      <w:r>
        <w:rPr>
          <w:lang w:eastAsia="nl-NL"/>
        </w:rPr>
        <w:t xml:space="preserve">Korte toelichting: </w:t>
      </w:r>
    </w:p>
    <w:p w14:paraId="59E08AC7" w14:textId="69508D68" w:rsidR="00671D15" w:rsidRDefault="00671D15" w:rsidP="00C32738">
      <w:pPr>
        <w:rPr>
          <w:lang w:eastAsia="nl-NL"/>
        </w:rPr>
      </w:pPr>
      <w:r>
        <w:rPr>
          <w:lang w:eastAsia="nl-NL"/>
        </w:rPr>
        <w:t>Thema G01 Strategie is onderdeel van het aandachtsgebied Governance (</w:t>
      </w:r>
      <w:r w:rsidRPr="00671D15">
        <w:rPr>
          <w:b/>
          <w:bCs/>
          <w:color w:val="FFFFFF" w:themeColor="background1"/>
          <w:shd w:val="clear" w:color="auto" w:fill="0070C0"/>
          <w:lang w:eastAsia="nl-NL"/>
        </w:rPr>
        <w:t>G</w:t>
      </w:r>
      <w:r>
        <w:rPr>
          <w:lang w:eastAsia="nl-NL"/>
        </w:rPr>
        <w:t>01) en is het eerste</w:t>
      </w:r>
      <w:r w:rsidR="00F55C3E">
        <w:rPr>
          <w:lang w:eastAsia="nl-NL"/>
        </w:rPr>
        <w:t xml:space="preserve"> (1</w:t>
      </w:r>
      <w:r w:rsidR="00F55C3E" w:rsidRPr="00F55C3E">
        <w:rPr>
          <w:vertAlign w:val="superscript"/>
          <w:lang w:eastAsia="nl-NL"/>
        </w:rPr>
        <w:t>e</w:t>
      </w:r>
      <w:r w:rsidR="00F55C3E">
        <w:rPr>
          <w:lang w:eastAsia="nl-NL"/>
        </w:rPr>
        <w:t>)</w:t>
      </w:r>
      <w:r>
        <w:rPr>
          <w:lang w:eastAsia="nl-NL"/>
        </w:rPr>
        <w:t xml:space="preserve"> thema (G</w:t>
      </w:r>
      <w:r w:rsidRPr="00671D15">
        <w:rPr>
          <w:b/>
          <w:bCs/>
          <w:color w:val="FFFFFF" w:themeColor="background1"/>
          <w:shd w:val="clear" w:color="auto" w:fill="0070C0"/>
          <w:lang w:eastAsia="nl-NL"/>
        </w:rPr>
        <w:t>01</w:t>
      </w:r>
      <w:r>
        <w:rPr>
          <w:lang w:eastAsia="nl-NL"/>
        </w:rPr>
        <w:t>). Het komt overeen met het NBA statement 1.1.</w:t>
      </w:r>
    </w:p>
    <w:p w14:paraId="3F4F5658" w14:textId="0408FCFC" w:rsidR="00671D15" w:rsidRDefault="00671D15" w:rsidP="00671D15">
      <w:pPr>
        <w:rPr>
          <w:lang w:eastAsia="nl-NL"/>
        </w:rPr>
      </w:pPr>
      <w:r>
        <w:rPr>
          <w:lang w:eastAsia="nl-NL"/>
        </w:rPr>
        <w:t>Thema P09 ITIL is onderdeel van het aandachtsgebied Processen (</w:t>
      </w:r>
      <w:r w:rsidRPr="00671D15">
        <w:rPr>
          <w:b/>
          <w:bCs/>
          <w:color w:val="FFFFFF" w:themeColor="background1"/>
          <w:shd w:val="clear" w:color="auto" w:fill="00B050"/>
          <w:lang w:eastAsia="nl-NL"/>
        </w:rPr>
        <w:t>P</w:t>
      </w:r>
      <w:r w:rsidRPr="00671D15">
        <w:rPr>
          <w:lang w:eastAsia="nl-NL"/>
        </w:rPr>
        <w:t>09</w:t>
      </w:r>
      <w:r>
        <w:rPr>
          <w:lang w:eastAsia="nl-NL"/>
        </w:rPr>
        <w:t xml:space="preserve">) en is het </w:t>
      </w:r>
      <w:r w:rsidR="00F55C3E">
        <w:rPr>
          <w:lang w:eastAsia="nl-NL"/>
        </w:rPr>
        <w:t>negende (9</w:t>
      </w:r>
      <w:r w:rsidR="00F55C3E" w:rsidRPr="00F55C3E">
        <w:rPr>
          <w:vertAlign w:val="superscript"/>
          <w:lang w:eastAsia="nl-NL"/>
        </w:rPr>
        <w:t>e</w:t>
      </w:r>
      <w:r w:rsidR="00F55C3E">
        <w:rPr>
          <w:lang w:eastAsia="nl-NL"/>
        </w:rPr>
        <w:t>)</w:t>
      </w:r>
      <w:r>
        <w:rPr>
          <w:lang w:eastAsia="nl-NL"/>
        </w:rPr>
        <w:t xml:space="preserve"> thema (</w:t>
      </w:r>
      <w:r w:rsidR="00F55C3E">
        <w:rPr>
          <w:lang w:eastAsia="nl-NL"/>
        </w:rPr>
        <w:t>P</w:t>
      </w:r>
      <w:r w:rsidR="00F55C3E" w:rsidRPr="00F55C3E">
        <w:rPr>
          <w:b/>
          <w:bCs/>
          <w:color w:val="FFFFFF" w:themeColor="background1"/>
          <w:shd w:val="clear" w:color="auto" w:fill="00B050"/>
          <w:lang w:eastAsia="nl-NL"/>
        </w:rPr>
        <w:t>09</w:t>
      </w:r>
      <w:r>
        <w:rPr>
          <w:lang w:eastAsia="nl-NL"/>
        </w:rPr>
        <w:t>). Het komt overeen met het NBA statement</w:t>
      </w:r>
      <w:r w:rsidR="00F55C3E">
        <w:rPr>
          <w:lang w:eastAsia="nl-NL"/>
        </w:rPr>
        <w:t>s 5.1, 5.2, 6.1, 6.2, 6.3, 6.4, 7.1, 7.2, 7.3, 7.4, 7.5, 7.6, 12.1 en 12.2.</w:t>
      </w:r>
    </w:p>
    <w:p w14:paraId="5AC12904" w14:textId="77777777" w:rsidR="00671D15" w:rsidRDefault="00671D15" w:rsidP="00C32738">
      <w:pPr>
        <w:rPr>
          <w:lang w:eastAsia="nl-NL"/>
        </w:rPr>
      </w:pPr>
    </w:p>
    <w:p w14:paraId="13A4E866" w14:textId="4D79E077" w:rsidR="00C32738" w:rsidRDefault="00F55C3E" w:rsidP="00F55C3E">
      <w:pPr>
        <w:pStyle w:val="Kop2"/>
      </w:pPr>
      <w:bookmarkStart w:id="9" w:name="_Toc121732758"/>
      <w:r>
        <w:t>Governance</w:t>
      </w:r>
      <w:bookmarkEnd w:id="9"/>
    </w:p>
    <w:p w14:paraId="57A526F8" w14:textId="75D4EDF4" w:rsidR="00F55C3E" w:rsidRDefault="00F55C3E" w:rsidP="00F55C3E">
      <w:pPr>
        <w:rPr>
          <w:lang w:eastAsia="nl-NL"/>
        </w:rPr>
      </w:pPr>
    </w:p>
    <w:p w14:paraId="04B99F22" w14:textId="16809C09" w:rsidR="00F55C3E" w:rsidRDefault="00F55C3E" w:rsidP="00F55C3E">
      <w:pPr>
        <w:rPr>
          <w:lang w:eastAsia="nl-NL"/>
        </w:rPr>
      </w:pPr>
      <w:r>
        <w:rPr>
          <w:noProof/>
        </w:rPr>
        <w:drawing>
          <wp:anchor distT="0" distB="0" distL="114300" distR="114300" simplePos="0" relativeHeight="251666432" behindDoc="0" locked="0" layoutInCell="1" allowOverlap="1" wp14:anchorId="5EEEC76E" wp14:editId="0965AFB7">
            <wp:simplePos x="0" y="0"/>
            <wp:positionH relativeFrom="column">
              <wp:posOffset>0</wp:posOffset>
            </wp:positionH>
            <wp:positionV relativeFrom="paragraph">
              <wp:posOffset>-35560</wp:posOffset>
            </wp:positionV>
            <wp:extent cx="5283200" cy="2971800"/>
            <wp:effectExtent l="0" t="0" r="0" b="0"/>
            <wp:wrapThrough wrapText="bothSides">
              <wp:wrapPolygon edited="0">
                <wp:start x="0" y="0"/>
                <wp:lineTo x="0" y="21462"/>
                <wp:lineTo x="21496" y="21462"/>
                <wp:lineTo x="21496" y="0"/>
                <wp:lineTo x="0" y="0"/>
              </wp:wrapPolygon>
            </wp:wrapThrough>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283200" cy="2971800"/>
                    </a:xfrm>
                    <a:prstGeom prst="rect">
                      <a:avLst/>
                    </a:prstGeom>
                  </pic:spPr>
                </pic:pic>
              </a:graphicData>
            </a:graphic>
            <wp14:sizeRelH relativeFrom="page">
              <wp14:pctWidth>0</wp14:pctWidth>
            </wp14:sizeRelH>
            <wp14:sizeRelV relativeFrom="page">
              <wp14:pctHeight>0</wp14:pctHeight>
            </wp14:sizeRelV>
          </wp:anchor>
        </w:drawing>
      </w:r>
    </w:p>
    <w:p w14:paraId="74D2391A" w14:textId="3FE57FD3" w:rsidR="00F55C3E" w:rsidRDefault="00F55C3E" w:rsidP="00F55C3E">
      <w:pPr>
        <w:rPr>
          <w:lang w:eastAsia="nl-NL"/>
        </w:rPr>
      </w:pPr>
    </w:p>
    <w:p w14:paraId="62659259" w14:textId="6DAC5238" w:rsidR="00F55C3E" w:rsidRDefault="00F55C3E" w:rsidP="00F55C3E">
      <w:pPr>
        <w:rPr>
          <w:lang w:eastAsia="nl-NL"/>
        </w:rPr>
      </w:pPr>
    </w:p>
    <w:p w14:paraId="06DB3225" w14:textId="221F7C67" w:rsidR="00F55C3E" w:rsidRDefault="00F55C3E" w:rsidP="00F55C3E">
      <w:pPr>
        <w:rPr>
          <w:lang w:eastAsia="nl-NL"/>
        </w:rPr>
      </w:pPr>
    </w:p>
    <w:p w14:paraId="2CF42F6B" w14:textId="2ECBF7F6" w:rsidR="00F55C3E" w:rsidRDefault="00F55C3E" w:rsidP="00F55C3E">
      <w:pPr>
        <w:rPr>
          <w:lang w:eastAsia="nl-NL"/>
        </w:rPr>
      </w:pPr>
    </w:p>
    <w:p w14:paraId="61F454E8" w14:textId="756A3F7D" w:rsidR="00F55C3E" w:rsidRDefault="00F55C3E" w:rsidP="00F55C3E">
      <w:pPr>
        <w:rPr>
          <w:lang w:eastAsia="nl-NL"/>
        </w:rPr>
      </w:pPr>
    </w:p>
    <w:p w14:paraId="08129E3E" w14:textId="4D4D5F81" w:rsidR="00F55C3E" w:rsidRDefault="00F55C3E" w:rsidP="00F55C3E">
      <w:pPr>
        <w:rPr>
          <w:lang w:eastAsia="nl-NL"/>
        </w:rPr>
      </w:pPr>
    </w:p>
    <w:p w14:paraId="2C55AD6F" w14:textId="6DEB3F6E" w:rsidR="00F55C3E" w:rsidRDefault="00F55C3E" w:rsidP="00F55C3E">
      <w:pPr>
        <w:rPr>
          <w:lang w:eastAsia="nl-NL"/>
        </w:rPr>
      </w:pPr>
    </w:p>
    <w:p w14:paraId="74ED636E" w14:textId="520C788F" w:rsidR="00F55C3E" w:rsidRDefault="00F55C3E" w:rsidP="00F55C3E">
      <w:pPr>
        <w:rPr>
          <w:lang w:eastAsia="nl-NL"/>
        </w:rPr>
      </w:pPr>
    </w:p>
    <w:p w14:paraId="4379DAB1" w14:textId="34C7A2DA" w:rsidR="00F55C3E" w:rsidRDefault="00F55C3E" w:rsidP="00F55C3E">
      <w:pPr>
        <w:rPr>
          <w:lang w:eastAsia="nl-NL"/>
        </w:rPr>
      </w:pPr>
    </w:p>
    <w:p w14:paraId="69BF43E8" w14:textId="699D1CC1" w:rsidR="00F55C3E" w:rsidRDefault="00F55C3E" w:rsidP="00F55C3E">
      <w:pPr>
        <w:rPr>
          <w:lang w:eastAsia="nl-NL"/>
        </w:rPr>
      </w:pPr>
    </w:p>
    <w:p w14:paraId="4B651385" w14:textId="7FAAB55F" w:rsidR="00F55C3E" w:rsidRDefault="00F55C3E" w:rsidP="00F55C3E">
      <w:pPr>
        <w:rPr>
          <w:lang w:eastAsia="nl-NL"/>
        </w:rPr>
      </w:pPr>
    </w:p>
    <w:p w14:paraId="52FCF878" w14:textId="4DD4F048" w:rsidR="00F55C3E" w:rsidRDefault="00F55C3E" w:rsidP="00F55C3E">
      <w:pPr>
        <w:rPr>
          <w:lang w:eastAsia="nl-NL"/>
        </w:rPr>
      </w:pPr>
    </w:p>
    <w:p w14:paraId="7D12C814" w14:textId="5492A3DF" w:rsidR="00F55C3E" w:rsidRDefault="00F55C3E" w:rsidP="00F55C3E">
      <w:pPr>
        <w:rPr>
          <w:lang w:eastAsia="nl-NL"/>
        </w:rPr>
      </w:pPr>
    </w:p>
    <w:p w14:paraId="18A57E8D" w14:textId="1FF4A737" w:rsidR="00F55C3E" w:rsidRDefault="00F55C3E" w:rsidP="00F55C3E">
      <w:pPr>
        <w:rPr>
          <w:lang w:eastAsia="nl-NL"/>
        </w:rPr>
      </w:pPr>
    </w:p>
    <w:p w14:paraId="07BFA11B" w14:textId="5D943E28" w:rsidR="00F55C3E" w:rsidRDefault="00F55C3E" w:rsidP="00F55C3E">
      <w:pPr>
        <w:rPr>
          <w:lang w:eastAsia="nl-NL"/>
        </w:rPr>
      </w:pPr>
    </w:p>
    <w:p w14:paraId="1B216AF6" w14:textId="6C111E74" w:rsidR="00F55C3E" w:rsidRDefault="00F55C3E" w:rsidP="00F55C3E">
      <w:pPr>
        <w:rPr>
          <w:lang w:eastAsia="nl-NL"/>
        </w:rPr>
      </w:pPr>
    </w:p>
    <w:p w14:paraId="67CA4618" w14:textId="55EFED98" w:rsidR="00F55C3E" w:rsidRDefault="00F55C3E" w:rsidP="00F55C3E">
      <w:pPr>
        <w:rPr>
          <w:lang w:eastAsia="nl-NL"/>
        </w:rPr>
      </w:pPr>
    </w:p>
    <w:p w14:paraId="4A95363F" w14:textId="7A721AF3" w:rsidR="00F55C3E" w:rsidRDefault="00F55C3E" w:rsidP="00F55C3E">
      <w:pPr>
        <w:pStyle w:val="Kop2"/>
      </w:pPr>
      <w:bookmarkStart w:id="10" w:name="_Toc121732759"/>
      <w:r>
        <w:lastRenderedPageBreak/>
        <w:t>Processen</w:t>
      </w:r>
      <w:bookmarkEnd w:id="10"/>
    </w:p>
    <w:p w14:paraId="7DCA2FF8" w14:textId="0680E181" w:rsidR="00F55C3E" w:rsidRDefault="00EA595F" w:rsidP="00F55C3E">
      <w:pPr>
        <w:rPr>
          <w:lang w:eastAsia="nl-NL"/>
        </w:rPr>
      </w:pPr>
      <w:r>
        <w:rPr>
          <w:noProof/>
        </w:rPr>
        <w:drawing>
          <wp:anchor distT="0" distB="0" distL="114300" distR="114300" simplePos="0" relativeHeight="251667456" behindDoc="0" locked="0" layoutInCell="1" allowOverlap="1" wp14:anchorId="17200F12" wp14:editId="1C3CC127">
            <wp:simplePos x="0" y="0"/>
            <wp:positionH relativeFrom="column">
              <wp:posOffset>-41275</wp:posOffset>
            </wp:positionH>
            <wp:positionV relativeFrom="paragraph">
              <wp:posOffset>95250</wp:posOffset>
            </wp:positionV>
            <wp:extent cx="5381625" cy="3028950"/>
            <wp:effectExtent l="0" t="0" r="9525" b="0"/>
            <wp:wrapThrough wrapText="bothSides">
              <wp:wrapPolygon edited="0">
                <wp:start x="0" y="0"/>
                <wp:lineTo x="0" y="21464"/>
                <wp:lineTo x="21562" y="21464"/>
                <wp:lineTo x="21562" y="0"/>
                <wp:lineTo x="0" y="0"/>
              </wp:wrapPolygon>
            </wp:wrapThrough>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381625" cy="3028950"/>
                    </a:xfrm>
                    <a:prstGeom prst="rect">
                      <a:avLst/>
                    </a:prstGeom>
                  </pic:spPr>
                </pic:pic>
              </a:graphicData>
            </a:graphic>
            <wp14:sizeRelH relativeFrom="page">
              <wp14:pctWidth>0</wp14:pctWidth>
            </wp14:sizeRelH>
            <wp14:sizeRelV relativeFrom="page">
              <wp14:pctHeight>0</wp14:pctHeight>
            </wp14:sizeRelV>
          </wp:anchor>
        </w:drawing>
      </w:r>
    </w:p>
    <w:p w14:paraId="06F40A76" w14:textId="14BF3B6A" w:rsidR="00F55C3E" w:rsidRPr="00F55C3E" w:rsidRDefault="00F55C3E" w:rsidP="00F55C3E">
      <w:pPr>
        <w:rPr>
          <w:lang w:eastAsia="nl-NL"/>
        </w:rPr>
      </w:pPr>
    </w:p>
    <w:p w14:paraId="6218F39B" w14:textId="12CB5A99" w:rsidR="00F55C3E" w:rsidRDefault="00F55C3E" w:rsidP="00F55C3E">
      <w:pPr>
        <w:rPr>
          <w:lang w:eastAsia="nl-NL"/>
        </w:rPr>
      </w:pPr>
    </w:p>
    <w:p w14:paraId="1E5F65DE" w14:textId="17A550A4" w:rsidR="00F55C3E" w:rsidRDefault="00F55C3E" w:rsidP="00F55C3E">
      <w:pPr>
        <w:rPr>
          <w:lang w:eastAsia="nl-NL"/>
        </w:rPr>
      </w:pPr>
    </w:p>
    <w:p w14:paraId="3C135747" w14:textId="4D08255F" w:rsidR="00F55C3E" w:rsidRDefault="00F55C3E" w:rsidP="00F55C3E">
      <w:pPr>
        <w:rPr>
          <w:lang w:eastAsia="nl-NL"/>
        </w:rPr>
      </w:pPr>
    </w:p>
    <w:p w14:paraId="4C8E7A8A" w14:textId="10FFCF7C" w:rsidR="00F55C3E" w:rsidRDefault="00F55C3E" w:rsidP="00F55C3E">
      <w:pPr>
        <w:rPr>
          <w:lang w:eastAsia="nl-NL"/>
        </w:rPr>
      </w:pPr>
    </w:p>
    <w:p w14:paraId="40C7893C" w14:textId="41E89DAF" w:rsidR="00F55C3E" w:rsidRDefault="00F55C3E" w:rsidP="00F55C3E">
      <w:pPr>
        <w:rPr>
          <w:lang w:eastAsia="nl-NL"/>
        </w:rPr>
      </w:pPr>
    </w:p>
    <w:p w14:paraId="13F62914" w14:textId="6592AA52" w:rsidR="00F55C3E" w:rsidRDefault="00F55C3E" w:rsidP="00F55C3E">
      <w:pPr>
        <w:rPr>
          <w:lang w:eastAsia="nl-NL"/>
        </w:rPr>
      </w:pPr>
    </w:p>
    <w:p w14:paraId="469D059F" w14:textId="10ED8BF1" w:rsidR="00F55C3E" w:rsidRDefault="00F55C3E" w:rsidP="00F55C3E">
      <w:pPr>
        <w:rPr>
          <w:lang w:eastAsia="nl-NL"/>
        </w:rPr>
      </w:pPr>
    </w:p>
    <w:p w14:paraId="041E549A" w14:textId="1AA04654" w:rsidR="00F55C3E" w:rsidRDefault="00F55C3E" w:rsidP="00F55C3E">
      <w:pPr>
        <w:rPr>
          <w:lang w:eastAsia="nl-NL"/>
        </w:rPr>
      </w:pPr>
    </w:p>
    <w:p w14:paraId="11B6C8B4" w14:textId="2C3E601B" w:rsidR="00F55C3E" w:rsidRDefault="00F55C3E" w:rsidP="00F55C3E">
      <w:pPr>
        <w:rPr>
          <w:lang w:eastAsia="nl-NL"/>
        </w:rPr>
      </w:pPr>
    </w:p>
    <w:p w14:paraId="6FF9C6EB" w14:textId="5C5120C7" w:rsidR="00F55C3E" w:rsidRDefault="00F55C3E" w:rsidP="00F55C3E">
      <w:pPr>
        <w:rPr>
          <w:lang w:eastAsia="nl-NL"/>
        </w:rPr>
      </w:pPr>
    </w:p>
    <w:p w14:paraId="2F63526D" w14:textId="105DFB2A" w:rsidR="00F55C3E" w:rsidRDefault="00F55C3E" w:rsidP="00F55C3E">
      <w:pPr>
        <w:rPr>
          <w:lang w:eastAsia="nl-NL"/>
        </w:rPr>
      </w:pPr>
    </w:p>
    <w:p w14:paraId="00792C64" w14:textId="43A8994C" w:rsidR="00F55C3E" w:rsidRDefault="00F55C3E" w:rsidP="00F55C3E">
      <w:pPr>
        <w:rPr>
          <w:lang w:eastAsia="nl-NL"/>
        </w:rPr>
      </w:pPr>
    </w:p>
    <w:p w14:paraId="360DCF74" w14:textId="4ADC6816" w:rsidR="00F55C3E" w:rsidRDefault="00F55C3E" w:rsidP="00F55C3E">
      <w:pPr>
        <w:rPr>
          <w:lang w:eastAsia="nl-NL"/>
        </w:rPr>
      </w:pPr>
    </w:p>
    <w:p w14:paraId="0491F0C2" w14:textId="6DCDF101" w:rsidR="00F55C3E" w:rsidRDefault="00F55C3E" w:rsidP="00F55C3E">
      <w:pPr>
        <w:rPr>
          <w:lang w:eastAsia="nl-NL"/>
        </w:rPr>
      </w:pPr>
    </w:p>
    <w:p w14:paraId="10A3ABDA" w14:textId="720480AA" w:rsidR="00F55C3E" w:rsidRDefault="00F55C3E" w:rsidP="00F55C3E">
      <w:pPr>
        <w:rPr>
          <w:lang w:eastAsia="nl-NL"/>
        </w:rPr>
      </w:pPr>
    </w:p>
    <w:p w14:paraId="31C8FBFC" w14:textId="0677C0B3" w:rsidR="00F55C3E" w:rsidRDefault="00F55C3E" w:rsidP="00F55C3E">
      <w:pPr>
        <w:rPr>
          <w:lang w:eastAsia="nl-NL"/>
        </w:rPr>
      </w:pPr>
    </w:p>
    <w:p w14:paraId="3B2857D0" w14:textId="15BD96AA" w:rsidR="00F55C3E" w:rsidRDefault="00F55C3E" w:rsidP="00F55C3E">
      <w:pPr>
        <w:rPr>
          <w:lang w:eastAsia="nl-NL"/>
        </w:rPr>
      </w:pPr>
    </w:p>
    <w:p w14:paraId="2549B1E7" w14:textId="173AC2F6" w:rsidR="00F55C3E" w:rsidRDefault="00F55C3E" w:rsidP="00F55C3E">
      <w:pPr>
        <w:rPr>
          <w:lang w:eastAsia="nl-NL"/>
        </w:rPr>
      </w:pPr>
    </w:p>
    <w:p w14:paraId="3E90E0F3" w14:textId="7801E3FB" w:rsidR="00832676" w:rsidRDefault="00832676" w:rsidP="00EA595F">
      <w:pPr>
        <w:ind w:left="-142" w:hanging="284"/>
        <w:rPr>
          <w:lang w:eastAsia="nl-NL"/>
        </w:rPr>
      </w:pPr>
      <w:r>
        <w:rPr>
          <w:noProof/>
          <w:lang w:eastAsia="nl-NL"/>
        </w:rPr>
        <w:drawing>
          <wp:anchor distT="0" distB="0" distL="114300" distR="114300" simplePos="0" relativeHeight="251668480" behindDoc="0" locked="0" layoutInCell="1" allowOverlap="1" wp14:anchorId="18E0A7B3" wp14:editId="272933C1">
            <wp:simplePos x="0" y="0"/>
            <wp:positionH relativeFrom="column">
              <wp:posOffset>-60960</wp:posOffset>
            </wp:positionH>
            <wp:positionV relativeFrom="paragraph">
              <wp:posOffset>61595</wp:posOffset>
            </wp:positionV>
            <wp:extent cx="5462270" cy="3041650"/>
            <wp:effectExtent l="0" t="0" r="5080" b="6350"/>
            <wp:wrapThrough wrapText="bothSides">
              <wp:wrapPolygon edited="0">
                <wp:start x="0" y="0"/>
                <wp:lineTo x="0" y="21510"/>
                <wp:lineTo x="21545" y="21510"/>
                <wp:lineTo x="21545"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2270" cy="304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520B2" w14:textId="6C6E3387" w:rsidR="00832676" w:rsidRDefault="00832676" w:rsidP="00F55C3E">
      <w:pPr>
        <w:rPr>
          <w:lang w:eastAsia="nl-NL"/>
        </w:rPr>
      </w:pPr>
    </w:p>
    <w:p w14:paraId="296D4646" w14:textId="59ACA68A" w:rsidR="00832676" w:rsidRDefault="00832676" w:rsidP="00F55C3E">
      <w:pPr>
        <w:rPr>
          <w:lang w:eastAsia="nl-NL"/>
        </w:rPr>
      </w:pPr>
    </w:p>
    <w:p w14:paraId="523E700E" w14:textId="4545429C" w:rsidR="00832676" w:rsidRDefault="00832676" w:rsidP="00F55C3E">
      <w:pPr>
        <w:rPr>
          <w:lang w:eastAsia="nl-NL"/>
        </w:rPr>
      </w:pPr>
    </w:p>
    <w:p w14:paraId="63DB68C9" w14:textId="18130A05" w:rsidR="00832676" w:rsidRDefault="00832676" w:rsidP="00F55C3E">
      <w:pPr>
        <w:rPr>
          <w:lang w:eastAsia="nl-NL"/>
        </w:rPr>
      </w:pPr>
    </w:p>
    <w:p w14:paraId="56BA7D2D" w14:textId="14C1BE10" w:rsidR="00832676" w:rsidRDefault="00832676" w:rsidP="00F55C3E">
      <w:pPr>
        <w:rPr>
          <w:lang w:eastAsia="nl-NL"/>
        </w:rPr>
      </w:pPr>
    </w:p>
    <w:p w14:paraId="675FB31A" w14:textId="068F2723" w:rsidR="00832676" w:rsidRDefault="00832676" w:rsidP="00F55C3E">
      <w:pPr>
        <w:rPr>
          <w:lang w:eastAsia="nl-NL"/>
        </w:rPr>
      </w:pPr>
    </w:p>
    <w:p w14:paraId="4E4CC81A" w14:textId="6E2A73D0" w:rsidR="00832676" w:rsidRDefault="00832676" w:rsidP="00F55C3E">
      <w:pPr>
        <w:rPr>
          <w:lang w:eastAsia="nl-NL"/>
        </w:rPr>
      </w:pPr>
    </w:p>
    <w:p w14:paraId="4CAC41E2" w14:textId="7B94131C" w:rsidR="00832676" w:rsidRDefault="00832676" w:rsidP="00F55C3E">
      <w:pPr>
        <w:rPr>
          <w:lang w:eastAsia="nl-NL"/>
        </w:rPr>
      </w:pPr>
    </w:p>
    <w:p w14:paraId="7AAE0DFB" w14:textId="32BF9713" w:rsidR="00832676" w:rsidRDefault="00832676" w:rsidP="00F55C3E">
      <w:pPr>
        <w:rPr>
          <w:lang w:eastAsia="nl-NL"/>
        </w:rPr>
      </w:pPr>
    </w:p>
    <w:p w14:paraId="7B137CFE" w14:textId="35AF109A" w:rsidR="00832676" w:rsidRDefault="00832676" w:rsidP="00F55C3E">
      <w:pPr>
        <w:rPr>
          <w:lang w:eastAsia="nl-NL"/>
        </w:rPr>
      </w:pPr>
    </w:p>
    <w:p w14:paraId="181CAA9B" w14:textId="1EC9BACD" w:rsidR="00832676" w:rsidRDefault="00832676" w:rsidP="00F55C3E">
      <w:pPr>
        <w:rPr>
          <w:lang w:eastAsia="nl-NL"/>
        </w:rPr>
      </w:pPr>
    </w:p>
    <w:p w14:paraId="3C1010AE" w14:textId="4F5CC49E" w:rsidR="00832676" w:rsidRDefault="00832676" w:rsidP="00F55C3E">
      <w:pPr>
        <w:rPr>
          <w:lang w:eastAsia="nl-NL"/>
        </w:rPr>
      </w:pPr>
    </w:p>
    <w:p w14:paraId="34EFC055" w14:textId="6CB25C09" w:rsidR="00832676" w:rsidRDefault="00832676" w:rsidP="00F55C3E">
      <w:pPr>
        <w:rPr>
          <w:lang w:eastAsia="nl-NL"/>
        </w:rPr>
      </w:pPr>
    </w:p>
    <w:p w14:paraId="1181B956" w14:textId="38AFD9A8" w:rsidR="00832676" w:rsidRDefault="00832676" w:rsidP="00F55C3E">
      <w:pPr>
        <w:rPr>
          <w:lang w:eastAsia="nl-NL"/>
        </w:rPr>
      </w:pPr>
    </w:p>
    <w:p w14:paraId="4D3DCB76" w14:textId="56B34801" w:rsidR="00832676" w:rsidRDefault="00832676" w:rsidP="00F55C3E">
      <w:pPr>
        <w:rPr>
          <w:lang w:eastAsia="nl-NL"/>
        </w:rPr>
      </w:pPr>
    </w:p>
    <w:p w14:paraId="36DE3BE9" w14:textId="06AD228E" w:rsidR="00832676" w:rsidRDefault="00832676" w:rsidP="00F55C3E">
      <w:pPr>
        <w:rPr>
          <w:lang w:eastAsia="nl-NL"/>
        </w:rPr>
      </w:pPr>
    </w:p>
    <w:p w14:paraId="3B134AF2" w14:textId="6E2F09F1" w:rsidR="00832676" w:rsidRDefault="00832676" w:rsidP="00F55C3E">
      <w:pPr>
        <w:rPr>
          <w:lang w:eastAsia="nl-NL"/>
        </w:rPr>
      </w:pPr>
    </w:p>
    <w:p w14:paraId="1D9D4F33" w14:textId="36F419B1" w:rsidR="00832676" w:rsidRDefault="00832676" w:rsidP="00F55C3E">
      <w:pPr>
        <w:rPr>
          <w:lang w:eastAsia="nl-NL"/>
        </w:rPr>
      </w:pPr>
    </w:p>
    <w:p w14:paraId="4D8A5DB0" w14:textId="5039003A" w:rsidR="00832676" w:rsidRDefault="00832676" w:rsidP="00F55C3E">
      <w:pPr>
        <w:rPr>
          <w:lang w:eastAsia="nl-NL"/>
        </w:rPr>
      </w:pPr>
    </w:p>
    <w:p w14:paraId="1F581A98" w14:textId="3AD6C978" w:rsidR="00832676" w:rsidRDefault="00832676">
      <w:pPr>
        <w:contextualSpacing w:val="0"/>
        <w:rPr>
          <w:lang w:eastAsia="nl-NL"/>
        </w:rPr>
      </w:pPr>
      <w:r>
        <w:rPr>
          <w:noProof/>
        </w:rPr>
        <w:drawing>
          <wp:inline distT="0" distB="0" distL="0" distR="0" wp14:anchorId="5CFBE020" wp14:editId="47C0DBE4">
            <wp:extent cx="5436000" cy="1882567"/>
            <wp:effectExtent l="0" t="0" r="0" b="381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96DAC541-7B7A-43D3-8B79-37D633B846F1}">
                          <asvg:svgBlip xmlns:asvg="http://schemas.microsoft.com/office/drawing/2016/SVG/main" r:embed="rId22"/>
                        </a:ext>
                      </a:extLst>
                    </a:blip>
                    <a:srcRect l="254" t="1113" r="1554" b="38440"/>
                    <a:stretch/>
                  </pic:blipFill>
                  <pic:spPr bwMode="auto">
                    <a:xfrm>
                      <a:off x="0" y="0"/>
                      <a:ext cx="5438840" cy="1883551"/>
                    </a:xfrm>
                    <a:prstGeom prst="rect">
                      <a:avLst/>
                    </a:prstGeom>
                    <a:ln>
                      <a:noFill/>
                    </a:ln>
                    <a:extLst>
                      <a:ext uri="{53640926-AAD7-44D8-BBD7-CCE9431645EC}">
                        <a14:shadowObscured xmlns:a14="http://schemas.microsoft.com/office/drawing/2010/main"/>
                      </a:ext>
                    </a:extLst>
                  </pic:spPr>
                </pic:pic>
              </a:graphicData>
            </a:graphic>
          </wp:inline>
        </w:drawing>
      </w:r>
      <w:r>
        <w:rPr>
          <w:lang w:eastAsia="nl-NL"/>
        </w:rPr>
        <w:br w:type="page"/>
      </w:r>
    </w:p>
    <w:p w14:paraId="4CDAC86A" w14:textId="58C693BB" w:rsidR="00832676" w:rsidRDefault="00EA595F" w:rsidP="00EA595F">
      <w:pPr>
        <w:pStyle w:val="Kop2"/>
      </w:pPr>
      <w:bookmarkStart w:id="11" w:name="_Toc121732760"/>
      <w:r>
        <w:lastRenderedPageBreak/>
        <w:t>Technische weerbaarheid</w:t>
      </w:r>
      <w:bookmarkEnd w:id="11"/>
    </w:p>
    <w:p w14:paraId="551E5469" w14:textId="07991411" w:rsidR="00EA595F" w:rsidRDefault="00EA595F" w:rsidP="00EA595F">
      <w:pPr>
        <w:rPr>
          <w:lang w:eastAsia="nl-NL"/>
        </w:rPr>
      </w:pPr>
    </w:p>
    <w:p w14:paraId="16A39470" w14:textId="7C35ACA9" w:rsidR="00EA595F" w:rsidRPr="00EA595F" w:rsidRDefault="00EA595F" w:rsidP="00EA595F">
      <w:pPr>
        <w:rPr>
          <w:lang w:eastAsia="nl-NL"/>
        </w:rPr>
      </w:pPr>
      <w:r>
        <w:rPr>
          <w:noProof/>
          <w:lang w:eastAsia="nl-NL"/>
        </w:rPr>
        <w:drawing>
          <wp:inline distT="0" distB="0" distL="0" distR="0" wp14:anchorId="00243869" wp14:editId="79A2A663">
            <wp:extent cx="5367600" cy="3016800"/>
            <wp:effectExtent l="0" t="0" r="508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7600" cy="3016800"/>
                    </a:xfrm>
                    <a:prstGeom prst="rect">
                      <a:avLst/>
                    </a:prstGeom>
                    <a:noFill/>
                  </pic:spPr>
                </pic:pic>
              </a:graphicData>
            </a:graphic>
          </wp:inline>
        </w:drawing>
      </w:r>
    </w:p>
    <w:p w14:paraId="28C91E86" w14:textId="6FD62B6F" w:rsidR="00EA595F" w:rsidRDefault="00EA595F">
      <w:pPr>
        <w:contextualSpacing w:val="0"/>
        <w:rPr>
          <w:lang w:eastAsia="nl-NL"/>
        </w:rPr>
      </w:pPr>
      <w:r>
        <w:rPr>
          <w:lang w:eastAsia="nl-NL"/>
        </w:rPr>
        <w:br w:type="page"/>
      </w:r>
    </w:p>
    <w:p w14:paraId="064D2AC1" w14:textId="2870BB85" w:rsidR="00F55C3E" w:rsidRDefault="00EA595F" w:rsidP="00EA595F">
      <w:pPr>
        <w:pStyle w:val="Kop1"/>
        <w:rPr>
          <w:lang w:eastAsia="nl-NL"/>
        </w:rPr>
      </w:pPr>
      <w:bookmarkStart w:id="12" w:name="_Toc121732761"/>
      <w:r>
        <w:rPr>
          <w:lang w:eastAsia="nl-NL"/>
        </w:rPr>
        <w:lastRenderedPageBreak/>
        <w:t>Proceseigenaren (</w:t>
      </w:r>
      <w:proofErr w:type="spellStart"/>
      <w:r>
        <w:rPr>
          <w:lang w:eastAsia="nl-NL"/>
        </w:rPr>
        <w:t>accountable</w:t>
      </w:r>
      <w:proofErr w:type="spellEnd"/>
      <w:r>
        <w:rPr>
          <w:lang w:eastAsia="nl-NL"/>
        </w:rPr>
        <w:t>) benoemd</w:t>
      </w:r>
      <w:bookmarkEnd w:id="12"/>
    </w:p>
    <w:p w14:paraId="724067B7" w14:textId="77777777" w:rsidR="00860913" w:rsidRPr="002A5634" w:rsidRDefault="00860913" w:rsidP="00860913">
      <w:bookmarkStart w:id="13" w:name="_Hlk119156479"/>
    </w:p>
    <w:tbl>
      <w:tblPr>
        <w:tblW w:w="9870" w:type="dxa"/>
        <w:tblInd w:w="-5" w:type="dxa"/>
        <w:tblLayout w:type="fixed"/>
        <w:tblCellMar>
          <w:left w:w="70" w:type="dxa"/>
          <w:right w:w="70" w:type="dxa"/>
        </w:tblCellMar>
        <w:tblLook w:val="04A0" w:firstRow="1" w:lastRow="0" w:firstColumn="1" w:lastColumn="0" w:noHBand="0" w:noVBand="1"/>
      </w:tblPr>
      <w:tblGrid>
        <w:gridCol w:w="1834"/>
        <w:gridCol w:w="3905"/>
        <w:gridCol w:w="2065"/>
        <w:gridCol w:w="2066"/>
      </w:tblGrid>
      <w:tr w:rsidR="00860913" w:rsidRPr="00860913" w14:paraId="4033CC1C" w14:textId="77777777" w:rsidTr="00860913">
        <w:trPr>
          <w:cantSplit/>
          <w:trHeight w:val="1134"/>
        </w:trPr>
        <w:tc>
          <w:tcPr>
            <w:tcW w:w="1834" w:type="dxa"/>
            <w:tcBorders>
              <w:top w:val="single" w:sz="8" w:space="0" w:color="000000" w:themeColor="text1"/>
              <w:left w:val="single" w:sz="8" w:space="0" w:color="000000" w:themeColor="text1"/>
              <w:bottom w:val="single" w:sz="4" w:space="0" w:color="000000" w:themeColor="text1"/>
              <w:right w:val="single" w:sz="4" w:space="0" w:color="000000" w:themeColor="text1"/>
            </w:tcBorders>
            <w:shd w:val="clear" w:color="auto" w:fill="D9D9D9" w:themeFill="background1" w:themeFillShade="D9"/>
            <w:noWrap/>
            <w:vAlign w:val="center"/>
            <w:hideMark/>
          </w:tcPr>
          <w:p w14:paraId="2BD7D523" w14:textId="77777777" w:rsidR="00860913" w:rsidRPr="00860913" w:rsidRDefault="00860913" w:rsidP="006772A7">
            <w:pPr>
              <w:rPr>
                <w:rFonts w:eastAsia="Times New Roman" w:cs="Calibri"/>
                <w:b/>
                <w:bCs/>
                <w:color w:val="000000"/>
                <w:sz w:val="36"/>
                <w:szCs w:val="36"/>
                <w:lang w:eastAsia="nl-NL"/>
              </w:rPr>
            </w:pPr>
            <w:bookmarkStart w:id="14" w:name="_Hlk119064250"/>
            <w:bookmarkStart w:id="15" w:name="_Hlk119056584"/>
            <w:r w:rsidRPr="00860913">
              <w:rPr>
                <w:rFonts w:eastAsia="Times New Roman" w:cs="Calibri"/>
                <w:b/>
                <w:bCs/>
                <w:color w:val="000000"/>
                <w:sz w:val="36"/>
                <w:szCs w:val="36"/>
                <w:lang w:eastAsia="nl-NL"/>
              </w:rPr>
              <w:t>Thema’s</w:t>
            </w:r>
          </w:p>
        </w:tc>
        <w:tc>
          <w:tcPr>
            <w:tcW w:w="3905" w:type="dxa"/>
            <w:tcBorders>
              <w:top w:val="single" w:sz="8" w:space="0" w:color="000000" w:themeColor="text1"/>
              <w:left w:val="single" w:sz="4" w:space="0" w:color="000000" w:themeColor="text1"/>
              <w:bottom w:val="single" w:sz="8" w:space="0" w:color="auto"/>
              <w:right w:val="single" w:sz="4" w:space="0" w:color="000000" w:themeColor="text1"/>
            </w:tcBorders>
            <w:shd w:val="clear" w:color="auto" w:fill="D9D9D9" w:themeFill="background1" w:themeFillShade="D9"/>
            <w:noWrap/>
            <w:vAlign w:val="center"/>
            <w:hideMark/>
          </w:tcPr>
          <w:p w14:paraId="12186AB9" w14:textId="77777777" w:rsidR="00860913" w:rsidRPr="00860913" w:rsidRDefault="00860913" w:rsidP="006772A7">
            <w:pPr>
              <w:rPr>
                <w:rFonts w:eastAsia="Times New Roman" w:cs="Calibri"/>
                <w:b/>
                <w:bCs/>
                <w:color w:val="000000"/>
                <w:sz w:val="36"/>
                <w:szCs w:val="36"/>
                <w:lang w:eastAsia="nl-NL"/>
              </w:rPr>
            </w:pPr>
            <w:r w:rsidRPr="00860913">
              <w:rPr>
                <w:rFonts w:eastAsia="Times New Roman" w:cs="Calibri"/>
                <w:b/>
                <w:bCs/>
                <w:color w:val="000000"/>
                <w:sz w:val="36"/>
                <w:szCs w:val="36"/>
                <w:lang w:eastAsia="nl-NL"/>
              </w:rPr>
              <w:t>Verwijzing naar NBA</w:t>
            </w:r>
          </w:p>
        </w:tc>
        <w:tc>
          <w:tcPr>
            <w:tcW w:w="2065" w:type="dxa"/>
            <w:tcBorders>
              <w:top w:val="single" w:sz="8" w:space="0" w:color="000000" w:themeColor="text1"/>
              <w:left w:val="single" w:sz="4" w:space="0" w:color="000000" w:themeColor="text1"/>
              <w:bottom w:val="single" w:sz="8" w:space="0" w:color="auto"/>
              <w:right w:val="single" w:sz="8" w:space="0" w:color="000000" w:themeColor="text1"/>
            </w:tcBorders>
            <w:vAlign w:val="center"/>
          </w:tcPr>
          <w:p w14:paraId="372A28BC" w14:textId="77777777" w:rsidR="00860913" w:rsidRPr="00860913" w:rsidRDefault="00860913" w:rsidP="006772A7">
            <w:pPr>
              <w:jc w:val="center"/>
              <w:rPr>
                <w:rFonts w:eastAsia="Times New Roman" w:cs="Calibri"/>
                <w:b/>
                <w:bCs/>
                <w:color w:val="000000"/>
                <w:sz w:val="36"/>
                <w:szCs w:val="36"/>
                <w:lang w:eastAsia="nl-NL"/>
              </w:rPr>
            </w:pPr>
            <w:r w:rsidRPr="00860913">
              <w:rPr>
                <w:rFonts w:eastAsia="Times New Roman" w:cs="Calibri"/>
                <w:b/>
                <w:bCs/>
                <w:color w:val="000000"/>
                <w:sz w:val="36"/>
                <w:szCs w:val="36"/>
                <w:lang w:eastAsia="nl-NL"/>
              </w:rPr>
              <w:t xml:space="preserve">Accountable </w:t>
            </w:r>
          </w:p>
          <w:p w14:paraId="3FA06683" w14:textId="0C265F7E" w:rsidR="00860913" w:rsidRPr="00860913" w:rsidRDefault="00860913" w:rsidP="006772A7">
            <w:pPr>
              <w:jc w:val="center"/>
              <w:rPr>
                <w:rFonts w:eastAsia="Times New Roman" w:cs="Calibri"/>
                <w:b/>
                <w:bCs/>
                <w:color w:val="000000"/>
                <w:sz w:val="36"/>
                <w:szCs w:val="36"/>
                <w:lang w:eastAsia="nl-NL"/>
              </w:rPr>
            </w:pPr>
            <w:r w:rsidRPr="00860913">
              <w:rPr>
                <w:rFonts w:eastAsia="Times New Roman" w:cs="Calibri"/>
                <w:b/>
                <w:bCs/>
                <w:color w:val="000000"/>
                <w:sz w:val="36"/>
                <w:szCs w:val="36"/>
                <w:lang w:eastAsia="nl-NL"/>
              </w:rPr>
              <w:t>(eigenaar)</w:t>
            </w:r>
          </w:p>
        </w:tc>
        <w:tc>
          <w:tcPr>
            <w:tcW w:w="2066" w:type="dxa"/>
            <w:tcBorders>
              <w:top w:val="single" w:sz="8" w:space="0" w:color="000000" w:themeColor="text1"/>
              <w:left w:val="single" w:sz="4" w:space="0" w:color="000000" w:themeColor="text1"/>
              <w:bottom w:val="single" w:sz="8" w:space="0" w:color="auto"/>
              <w:right w:val="single" w:sz="8" w:space="0" w:color="000000" w:themeColor="text1"/>
            </w:tcBorders>
            <w:vAlign w:val="center"/>
          </w:tcPr>
          <w:p w14:paraId="560BD712" w14:textId="77777777" w:rsidR="00860913" w:rsidRPr="00860913" w:rsidRDefault="00860913" w:rsidP="006772A7">
            <w:pPr>
              <w:jc w:val="center"/>
              <w:rPr>
                <w:rFonts w:eastAsia="Times New Roman" w:cs="Calibri"/>
                <w:b/>
                <w:bCs/>
                <w:color w:val="000000"/>
                <w:sz w:val="36"/>
                <w:szCs w:val="36"/>
                <w:lang w:eastAsia="nl-NL"/>
              </w:rPr>
            </w:pPr>
            <w:r w:rsidRPr="00860913">
              <w:rPr>
                <w:rFonts w:eastAsia="Times New Roman" w:cs="Calibri"/>
                <w:b/>
                <w:bCs/>
                <w:color w:val="000000"/>
                <w:sz w:val="36"/>
                <w:szCs w:val="36"/>
                <w:lang w:eastAsia="nl-NL"/>
              </w:rPr>
              <w:t xml:space="preserve">Responsible </w:t>
            </w:r>
          </w:p>
          <w:p w14:paraId="07897AAC" w14:textId="67698478" w:rsidR="00860913" w:rsidRPr="00860913" w:rsidRDefault="00860913" w:rsidP="006772A7">
            <w:pPr>
              <w:jc w:val="center"/>
              <w:rPr>
                <w:rFonts w:eastAsia="Times New Roman" w:cs="Calibri"/>
                <w:b/>
                <w:bCs/>
                <w:color w:val="000000"/>
                <w:sz w:val="36"/>
                <w:szCs w:val="36"/>
                <w:lang w:eastAsia="nl-NL"/>
              </w:rPr>
            </w:pPr>
            <w:r w:rsidRPr="00860913">
              <w:rPr>
                <w:rFonts w:eastAsia="Times New Roman" w:cs="Calibri"/>
                <w:b/>
                <w:bCs/>
                <w:color w:val="000000"/>
                <w:sz w:val="36"/>
                <w:szCs w:val="36"/>
                <w:lang w:eastAsia="nl-NL"/>
              </w:rPr>
              <w:t>(uitvoerder)</w:t>
            </w:r>
          </w:p>
        </w:tc>
      </w:tr>
      <w:bookmarkEnd w:id="14"/>
      <w:tr w:rsidR="00860913" w:rsidRPr="002A5634" w14:paraId="18C0424B" w14:textId="77777777" w:rsidTr="00D80F9F">
        <w:trPr>
          <w:cantSplit/>
          <w:trHeight w:val="284"/>
        </w:trPr>
        <w:tc>
          <w:tcPr>
            <w:tcW w:w="1834" w:type="dxa"/>
            <w:tcBorders>
              <w:top w:val="single" w:sz="4" w:space="0" w:color="000000" w:themeColor="text1"/>
              <w:left w:val="single" w:sz="8" w:space="0" w:color="000000" w:themeColor="text1"/>
              <w:bottom w:val="single" w:sz="8" w:space="0" w:color="FFFFFF" w:themeColor="background1"/>
              <w:right w:val="single" w:sz="8" w:space="0" w:color="auto"/>
            </w:tcBorders>
            <w:shd w:val="clear" w:color="auto" w:fill="0070C0"/>
            <w:noWrap/>
            <w:vAlign w:val="center"/>
            <w:hideMark/>
          </w:tcPr>
          <w:p w14:paraId="1E2A2DC8" w14:textId="77777777" w:rsidR="00860913" w:rsidRPr="0033018E" w:rsidRDefault="00860913" w:rsidP="006772A7">
            <w:pPr>
              <w:rPr>
                <w:rFonts w:eastAsia="Times New Roman" w:cs="Calibri"/>
                <w:b/>
                <w:bCs/>
                <w:color w:val="FFFFFF" w:themeColor="background1"/>
                <w:sz w:val="16"/>
                <w:szCs w:val="16"/>
                <w:lang w:eastAsia="nl-NL"/>
              </w:rPr>
            </w:pPr>
            <w:r w:rsidRPr="0033018E">
              <w:rPr>
                <w:rFonts w:eastAsia="Times New Roman" w:cs="Calibri"/>
                <w:b/>
                <w:bCs/>
                <w:color w:val="FFFFFF" w:themeColor="background1"/>
                <w:sz w:val="16"/>
                <w:szCs w:val="16"/>
                <w:lang w:eastAsia="nl-NL"/>
              </w:rPr>
              <w:t>G01 Strategie</w:t>
            </w:r>
          </w:p>
        </w:tc>
        <w:tc>
          <w:tcPr>
            <w:tcW w:w="3905" w:type="dxa"/>
            <w:tcBorders>
              <w:top w:val="single" w:sz="8" w:space="0" w:color="auto"/>
              <w:left w:val="single" w:sz="8" w:space="0" w:color="auto"/>
              <w:bottom w:val="single" w:sz="8" w:space="0" w:color="auto"/>
              <w:right w:val="single" w:sz="4" w:space="0" w:color="000000" w:themeColor="text1"/>
            </w:tcBorders>
            <w:shd w:val="clear" w:color="auto" w:fill="auto"/>
            <w:noWrap/>
            <w:vAlign w:val="center"/>
            <w:hideMark/>
          </w:tcPr>
          <w:p w14:paraId="532B22CE" w14:textId="77777777" w:rsidR="00860913" w:rsidRPr="0033018E" w:rsidRDefault="00860913" w:rsidP="006772A7">
            <w:pPr>
              <w:rPr>
                <w:rFonts w:eastAsia="Times New Roman" w:cs="Calibri"/>
                <w:color w:val="000000"/>
                <w:sz w:val="16"/>
                <w:szCs w:val="16"/>
                <w:lang w:eastAsia="nl-NL"/>
              </w:rPr>
            </w:pPr>
            <w:r w:rsidRPr="0033018E">
              <w:rPr>
                <w:rFonts w:eastAsia="Times New Roman" w:cs="Calibri"/>
                <w:color w:val="000000"/>
                <w:sz w:val="16"/>
                <w:szCs w:val="16"/>
                <w:lang w:eastAsia="nl-NL"/>
              </w:rPr>
              <w:t>1.1 Strategie</w:t>
            </w:r>
          </w:p>
        </w:tc>
        <w:tc>
          <w:tcPr>
            <w:tcW w:w="2065" w:type="dxa"/>
            <w:tcBorders>
              <w:top w:val="single" w:sz="8" w:space="0" w:color="auto"/>
              <w:left w:val="single" w:sz="4" w:space="0" w:color="auto"/>
              <w:bottom w:val="single" w:sz="8" w:space="0" w:color="auto"/>
              <w:right w:val="single" w:sz="4" w:space="0" w:color="auto"/>
            </w:tcBorders>
            <w:shd w:val="clear" w:color="auto" w:fill="auto"/>
            <w:vAlign w:val="center"/>
          </w:tcPr>
          <w:p w14:paraId="17B07974" w14:textId="77777777" w:rsidR="00860913" w:rsidRPr="0033018E" w:rsidRDefault="00860913" w:rsidP="00D80F9F">
            <w:pPr>
              <w:jc w:val="center"/>
              <w:rPr>
                <w:rFonts w:eastAsia="Times New Roman" w:cs="Calibri"/>
                <w:color w:val="000000"/>
                <w:sz w:val="16"/>
                <w:szCs w:val="16"/>
                <w:lang w:eastAsia="nl-NL"/>
              </w:rPr>
            </w:pPr>
            <w:r>
              <w:rPr>
                <w:rFonts w:eastAsia="Times New Roman" w:cs="Calibri"/>
                <w:color w:val="000000"/>
                <w:sz w:val="16"/>
                <w:szCs w:val="16"/>
                <w:lang w:eastAsia="nl-NL"/>
              </w:rPr>
              <w:t>College van Bestuur</w:t>
            </w:r>
          </w:p>
        </w:tc>
        <w:tc>
          <w:tcPr>
            <w:tcW w:w="2066" w:type="dxa"/>
            <w:tcBorders>
              <w:top w:val="single" w:sz="8" w:space="0" w:color="auto"/>
              <w:left w:val="single" w:sz="4" w:space="0" w:color="auto"/>
              <w:bottom w:val="single" w:sz="8" w:space="0" w:color="auto"/>
              <w:right w:val="single" w:sz="8" w:space="0" w:color="auto"/>
            </w:tcBorders>
            <w:shd w:val="clear" w:color="auto" w:fill="auto"/>
            <w:vAlign w:val="center"/>
          </w:tcPr>
          <w:p w14:paraId="68301C72" w14:textId="35DADE09" w:rsidR="00860913" w:rsidRPr="001E1C56" w:rsidRDefault="00E85255" w:rsidP="00D80F9F">
            <w:pPr>
              <w:jc w:val="center"/>
              <w:rPr>
                <w:rFonts w:eastAsia="Times New Roman" w:cs="Calibri"/>
                <w:color w:val="000000"/>
                <w:sz w:val="16"/>
                <w:szCs w:val="16"/>
                <w:lang w:eastAsia="nl-NL"/>
              </w:rPr>
            </w:pPr>
            <w:r>
              <w:rPr>
                <w:sz w:val="16"/>
                <w:szCs w:val="16"/>
              </w:rPr>
              <w:t xml:space="preserve">Security </w:t>
            </w:r>
            <w:proofErr w:type="spellStart"/>
            <w:r>
              <w:rPr>
                <w:sz w:val="16"/>
                <w:szCs w:val="16"/>
              </w:rPr>
              <w:t>officer</w:t>
            </w:r>
            <w:proofErr w:type="spellEnd"/>
          </w:p>
        </w:tc>
      </w:tr>
      <w:tr w:rsidR="00E85255" w:rsidRPr="002A5634" w14:paraId="4F4796EA" w14:textId="77777777" w:rsidTr="00D80F9F">
        <w:trPr>
          <w:cantSplit/>
          <w:trHeight w:val="284"/>
        </w:trPr>
        <w:tc>
          <w:tcPr>
            <w:tcW w:w="1834" w:type="dxa"/>
            <w:tcBorders>
              <w:top w:val="single" w:sz="8" w:space="0" w:color="FFFFFF" w:themeColor="background1"/>
              <w:left w:val="single" w:sz="8" w:space="0" w:color="000000" w:themeColor="text1"/>
              <w:bottom w:val="single" w:sz="8" w:space="0" w:color="FFFFFF" w:themeColor="background1"/>
              <w:right w:val="single" w:sz="8" w:space="0" w:color="auto"/>
            </w:tcBorders>
            <w:shd w:val="clear" w:color="auto" w:fill="0070C0"/>
            <w:noWrap/>
            <w:vAlign w:val="center"/>
            <w:hideMark/>
          </w:tcPr>
          <w:p w14:paraId="22BBFAE9" w14:textId="77777777" w:rsidR="00E85255" w:rsidRPr="0033018E" w:rsidRDefault="00E85255" w:rsidP="00E85255">
            <w:pPr>
              <w:rPr>
                <w:rFonts w:eastAsia="Times New Roman" w:cs="Calibri"/>
                <w:b/>
                <w:bCs/>
                <w:color w:val="FFFFFF" w:themeColor="background1"/>
                <w:sz w:val="16"/>
                <w:szCs w:val="16"/>
                <w:lang w:eastAsia="nl-NL"/>
              </w:rPr>
            </w:pPr>
            <w:r w:rsidRPr="0033018E">
              <w:rPr>
                <w:rFonts w:eastAsia="Times New Roman" w:cs="Calibri"/>
                <w:b/>
                <w:bCs/>
                <w:color w:val="FFFFFF" w:themeColor="background1"/>
                <w:sz w:val="16"/>
                <w:szCs w:val="16"/>
                <w:lang w:eastAsia="nl-NL"/>
              </w:rPr>
              <w:t>G02 Beleid</w:t>
            </w:r>
          </w:p>
        </w:tc>
        <w:tc>
          <w:tcPr>
            <w:tcW w:w="3905" w:type="dxa"/>
            <w:tcBorders>
              <w:top w:val="single" w:sz="8" w:space="0" w:color="auto"/>
              <w:left w:val="single" w:sz="8" w:space="0" w:color="auto"/>
              <w:bottom w:val="single" w:sz="8" w:space="0" w:color="auto"/>
              <w:right w:val="single" w:sz="4" w:space="0" w:color="000000" w:themeColor="text1"/>
            </w:tcBorders>
            <w:shd w:val="clear" w:color="auto" w:fill="auto"/>
            <w:noWrap/>
            <w:vAlign w:val="center"/>
            <w:hideMark/>
          </w:tcPr>
          <w:p w14:paraId="209570F2" w14:textId="77777777" w:rsidR="00E85255" w:rsidRPr="0033018E" w:rsidRDefault="00E85255" w:rsidP="00E85255">
            <w:pPr>
              <w:rPr>
                <w:rFonts w:eastAsia="Times New Roman" w:cs="Calibri"/>
                <w:color w:val="000000"/>
                <w:sz w:val="16"/>
                <w:szCs w:val="16"/>
                <w:lang w:eastAsia="nl-NL"/>
              </w:rPr>
            </w:pPr>
            <w:r w:rsidRPr="0033018E">
              <w:rPr>
                <w:rFonts w:eastAsia="Times New Roman" w:cs="Calibri"/>
                <w:color w:val="000000"/>
                <w:sz w:val="16"/>
                <w:szCs w:val="16"/>
                <w:lang w:eastAsia="nl-NL"/>
              </w:rPr>
              <w:t>1.2 Beleid</w:t>
            </w:r>
          </w:p>
        </w:tc>
        <w:tc>
          <w:tcPr>
            <w:tcW w:w="2065" w:type="dxa"/>
            <w:tcBorders>
              <w:top w:val="single" w:sz="8" w:space="0" w:color="auto"/>
              <w:left w:val="single" w:sz="4" w:space="0" w:color="auto"/>
              <w:bottom w:val="single" w:sz="8" w:space="0" w:color="auto"/>
              <w:right w:val="single" w:sz="4" w:space="0" w:color="auto"/>
            </w:tcBorders>
            <w:shd w:val="clear" w:color="auto" w:fill="auto"/>
            <w:vAlign w:val="center"/>
          </w:tcPr>
          <w:p w14:paraId="02C1626D" w14:textId="77777777" w:rsidR="00E85255" w:rsidRPr="0033018E" w:rsidRDefault="00E85255" w:rsidP="00D80F9F">
            <w:pPr>
              <w:jc w:val="center"/>
              <w:rPr>
                <w:rFonts w:eastAsia="Times New Roman" w:cs="Calibri"/>
                <w:color w:val="000000"/>
                <w:sz w:val="16"/>
                <w:szCs w:val="16"/>
                <w:lang w:eastAsia="nl-NL"/>
              </w:rPr>
            </w:pPr>
            <w:r w:rsidRPr="00B07201">
              <w:rPr>
                <w:rFonts w:eastAsia="Times New Roman" w:cs="Calibri"/>
                <w:color w:val="000000"/>
                <w:sz w:val="16"/>
                <w:szCs w:val="16"/>
                <w:lang w:eastAsia="nl-NL"/>
              </w:rPr>
              <w:t>College van Bestuur</w:t>
            </w:r>
          </w:p>
        </w:tc>
        <w:tc>
          <w:tcPr>
            <w:tcW w:w="2066" w:type="dxa"/>
            <w:tcBorders>
              <w:top w:val="single" w:sz="8" w:space="0" w:color="auto"/>
              <w:left w:val="single" w:sz="4" w:space="0" w:color="auto"/>
              <w:bottom w:val="single" w:sz="8" w:space="0" w:color="auto"/>
              <w:right w:val="single" w:sz="8" w:space="0" w:color="auto"/>
            </w:tcBorders>
            <w:shd w:val="clear" w:color="auto" w:fill="auto"/>
            <w:vAlign w:val="center"/>
          </w:tcPr>
          <w:p w14:paraId="4FE996B6" w14:textId="69A7F0AB" w:rsidR="00E85255" w:rsidRPr="001E1C56" w:rsidRDefault="00E85255" w:rsidP="00D80F9F">
            <w:pPr>
              <w:jc w:val="center"/>
              <w:rPr>
                <w:rFonts w:eastAsia="Times New Roman" w:cs="Calibri"/>
                <w:color w:val="000000"/>
                <w:sz w:val="16"/>
                <w:szCs w:val="16"/>
                <w:lang w:eastAsia="nl-NL"/>
              </w:rPr>
            </w:pPr>
            <w:r w:rsidRPr="006E3E0F">
              <w:rPr>
                <w:sz w:val="16"/>
                <w:szCs w:val="16"/>
              </w:rPr>
              <w:t xml:space="preserve">Security </w:t>
            </w:r>
            <w:proofErr w:type="spellStart"/>
            <w:r w:rsidRPr="006E3E0F">
              <w:rPr>
                <w:sz w:val="16"/>
                <w:szCs w:val="16"/>
              </w:rPr>
              <w:t>officer</w:t>
            </w:r>
            <w:proofErr w:type="spellEnd"/>
          </w:p>
        </w:tc>
      </w:tr>
      <w:tr w:rsidR="00E85255" w:rsidRPr="002A5634" w14:paraId="0946B7CA" w14:textId="77777777" w:rsidTr="00D80F9F">
        <w:trPr>
          <w:cantSplit/>
          <w:trHeight w:val="284"/>
        </w:trPr>
        <w:tc>
          <w:tcPr>
            <w:tcW w:w="1834" w:type="dxa"/>
            <w:tcBorders>
              <w:top w:val="single" w:sz="8" w:space="0" w:color="FFFFFF" w:themeColor="background1"/>
              <w:left w:val="single" w:sz="8" w:space="0" w:color="000000" w:themeColor="text1"/>
              <w:bottom w:val="single" w:sz="8" w:space="0" w:color="FFFFFF" w:themeColor="background1"/>
              <w:right w:val="single" w:sz="8" w:space="0" w:color="auto"/>
            </w:tcBorders>
            <w:shd w:val="clear" w:color="auto" w:fill="0070C0"/>
            <w:noWrap/>
            <w:vAlign w:val="center"/>
            <w:hideMark/>
          </w:tcPr>
          <w:p w14:paraId="087574D7" w14:textId="77777777" w:rsidR="00E85255" w:rsidRPr="0033018E" w:rsidRDefault="00E85255" w:rsidP="00E85255">
            <w:pPr>
              <w:rPr>
                <w:rFonts w:eastAsia="Times New Roman" w:cs="Calibri"/>
                <w:b/>
                <w:bCs/>
                <w:color w:val="FFFFFF" w:themeColor="background1"/>
                <w:sz w:val="16"/>
                <w:szCs w:val="16"/>
                <w:lang w:eastAsia="nl-NL"/>
              </w:rPr>
            </w:pPr>
            <w:r w:rsidRPr="0033018E">
              <w:rPr>
                <w:rFonts w:eastAsia="Times New Roman" w:cs="Calibri"/>
                <w:b/>
                <w:bCs/>
                <w:color w:val="FFFFFF" w:themeColor="background1"/>
                <w:sz w:val="16"/>
                <w:szCs w:val="16"/>
                <w:lang w:eastAsia="nl-NL"/>
              </w:rPr>
              <w:t>G03 Architectuur</w:t>
            </w:r>
          </w:p>
        </w:tc>
        <w:tc>
          <w:tcPr>
            <w:tcW w:w="3905" w:type="dxa"/>
            <w:tcBorders>
              <w:top w:val="single" w:sz="8" w:space="0" w:color="auto"/>
              <w:left w:val="single" w:sz="8" w:space="0" w:color="auto"/>
              <w:bottom w:val="single" w:sz="8" w:space="0" w:color="auto"/>
              <w:right w:val="single" w:sz="4" w:space="0" w:color="000000" w:themeColor="text1"/>
            </w:tcBorders>
            <w:shd w:val="clear" w:color="auto" w:fill="auto"/>
            <w:noWrap/>
            <w:vAlign w:val="center"/>
            <w:hideMark/>
          </w:tcPr>
          <w:p w14:paraId="1D1009D0" w14:textId="77777777" w:rsidR="00E85255" w:rsidRPr="0033018E" w:rsidRDefault="00E85255" w:rsidP="00E85255">
            <w:pPr>
              <w:rPr>
                <w:rFonts w:eastAsia="Times New Roman" w:cs="Calibri"/>
                <w:color w:val="000000"/>
                <w:sz w:val="16"/>
                <w:szCs w:val="16"/>
                <w:lang w:eastAsia="nl-NL"/>
              </w:rPr>
            </w:pPr>
            <w:r w:rsidRPr="0033018E">
              <w:rPr>
                <w:rFonts w:eastAsia="Times New Roman" w:cs="Calibri"/>
                <w:color w:val="000000"/>
                <w:sz w:val="16"/>
                <w:szCs w:val="16"/>
                <w:lang w:eastAsia="nl-NL"/>
              </w:rPr>
              <w:t>1.4 Architectuur</w:t>
            </w:r>
          </w:p>
        </w:tc>
        <w:tc>
          <w:tcPr>
            <w:tcW w:w="2065" w:type="dxa"/>
            <w:tcBorders>
              <w:top w:val="single" w:sz="8" w:space="0" w:color="auto"/>
              <w:left w:val="single" w:sz="4" w:space="0" w:color="auto"/>
              <w:bottom w:val="single" w:sz="8" w:space="0" w:color="auto"/>
              <w:right w:val="single" w:sz="4" w:space="0" w:color="auto"/>
            </w:tcBorders>
            <w:shd w:val="clear" w:color="auto" w:fill="auto"/>
            <w:vAlign w:val="center"/>
          </w:tcPr>
          <w:p w14:paraId="6803E2E0" w14:textId="77777777" w:rsidR="00E85255" w:rsidRPr="0033018E" w:rsidRDefault="00E85255" w:rsidP="00D80F9F">
            <w:pPr>
              <w:jc w:val="center"/>
              <w:rPr>
                <w:rFonts w:eastAsia="Times New Roman" w:cs="Calibri"/>
                <w:color w:val="000000"/>
                <w:sz w:val="16"/>
                <w:szCs w:val="16"/>
                <w:lang w:eastAsia="nl-NL"/>
              </w:rPr>
            </w:pPr>
            <w:r w:rsidRPr="00B07201">
              <w:rPr>
                <w:rFonts w:eastAsia="Times New Roman" w:cs="Calibri"/>
                <w:color w:val="000000"/>
                <w:sz w:val="16"/>
                <w:szCs w:val="16"/>
                <w:lang w:eastAsia="nl-NL"/>
              </w:rPr>
              <w:t>College van Bestuur</w:t>
            </w:r>
          </w:p>
        </w:tc>
        <w:tc>
          <w:tcPr>
            <w:tcW w:w="2066" w:type="dxa"/>
            <w:tcBorders>
              <w:top w:val="single" w:sz="8" w:space="0" w:color="auto"/>
              <w:left w:val="single" w:sz="4" w:space="0" w:color="auto"/>
              <w:bottom w:val="single" w:sz="8" w:space="0" w:color="auto"/>
              <w:right w:val="single" w:sz="8" w:space="0" w:color="auto"/>
            </w:tcBorders>
            <w:shd w:val="clear" w:color="auto" w:fill="auto"/>
            <w:vAlign w:val="center"/>
          </w:tcPr>
          <w:p w14:paraId="78239CE3" w14:textId="32AB0BD2" w:rsidR="00E85255" w:rsidRPr="001E1C56" w:rsidRDefault="00E85255" w:rsidP="00D80F9F">
            <w:pPr>
              <w:jc w:val="center"/>
              <w:rPr>
                <w:rFonts w:eastAsia="Times New Roman" w:cs="Calibri"/>
                <w:color w:val="000000"/>
                <w:sz w:val="16"/>
                <w:szCs w:val="16"/>
                <w:lang w:eastAsia="nl-NL"/>
              </w:rPr>
            </w:pPr>
            <w:r w:rsidRPr="006E3E0F">
              <w:rPr>
                <w:sz w:val="16"/>
                <w:szCs w:val="16"/>
              </w:rPr>
              <w:t xml:space="preserve">Security </w:t>
            </w:r>
            <w:proofErr w:type="spellStart"/>
            <w:r w:rsidRPr="006E3E0F">
              <w:rPr>
                <w:sz w:val="16"/>
                <w:szCs w:val="16"/>
              </w:rPr>
              <w:t>officer</w:t>
            </w:r>
            <w:proofErr w:type="spellEnd"/>
          </w:p>
        </w:tc>
      </w:tr>
      <w:tr w:rsidR="00E85255" w:rsidRPr="002A5634" w14:paraId="5690A546" w14:textId="77777777" w:rsidTr="00D80F9F">
        <w:trPr>
          <w:cantSplit/>
          <w:trHeight w:val="284"/>
        </w:trPr>
        <w:tc>
          <w:tcPr>
            <w:tcW w:w="1834" w:type="dxa"/>
            <w:vMerge w:val="restart"/>
            <w:tcBorders>
              <w:top w:val="single" w:sz="8" w:space="0" w:color="FFFFFF" w:themeColor="background1"/>
              <w:left w:val="single" w:sz="8" w:space="0" w:color="000000" w:themeColor="text1"/>
              <w:bottom w:val="single" w:sz="8" w:space="0" w:color="FFFFFF" w:themeColor="background1"/>
              <w:right w:val="single" w:sz="8" w:space="0" w:color="auto"/>
            </w:tcBorders>
            <w:shd w:val="clear" w:color="auto" w:fill="0070C0"/>
            <w:noWrap/>
            <w:vAlign w:val="center"/>
            <w:hideMark/>
          </w:tcPr>
          <w:p w14:paraId="790575A7" w14:textId="0094C6B9" w:rsidR="00E85255" w:rsidRPr="0033018E" w:rsidRDefault="00E85255" w:rsidP="00E85255">
            <w:pPr>
              <w:rPr>
                <w:rFonts w:eastAsia="Times New Roman" w:cs="Calibri"/>
                <w:b/>
                <w:bCs/>
                <w:color w:val="FFFFFF" w:themeColor="background1"/>
                <w:sz w:val="16"/>
                <w:szCs w:val="16"/>
                <w:lang w:eastAsia="nl-NL"/>
              </w:rPr>
            </w:pPr>
            <w:r w:rsidRPr="0033018E">
              <w:rPr>
                <w:rFonts w:eastAsia="Times New Roman" w:cs="Calibri"/>
                <w:b/>
                <w:bCs/>
                <w:color w:val="FFFFFF" w:themeColor="background1"/>
                <w:sz w:val="16"/>
                <w:szCs w:val="16"/>
                <w:lang w:eastAsia="nl-NL"/>
              </w:rPr>
              <w:t xml:space="preserve">G04 </w:t>
            </w:r>
            <w:r>
              <w:rPr>
                <w:rFonts w:eastAsia="Times New Roman" w:cs="Calibri"/>
                <w:b/>
                <w:bCs/>
                <w:color w:val="FFFFFF" w:themeColor="background1"/>
                <w:sz w:val="16"/>
                <w:szCs w:val="16"/>
                <w:lang w:eastAsia="nl-NL"/>
              </w:rPr>
              <w:t>Eigenaarschap</w:t>
            </w:r>
          </w:p>
          <w:p w14:paraId="617F8D7D" w14:textId="77777777" w:rsidR="00E85255" w:rsidRPr="0033018E" w:rsidRDefault="00E85255" w:rsidP="00E85255">
            <w:pPr>
              <w:rPr>
                <w:rFonts w:eastAsia="Times New Roman" w:cs="Calibri"/>
                <w:b/>
                <w:bCs/>
                <w:color w:val="FFFFFF" w:themeColor="background1"/>
                <w:sz w:val="16"/>
                <w:szCs w:val="16"/>
                <w:lang w:eastAsia="nl-NL"/>
              </w:rPr>
            </w:pPr>
            <w:r w:rsidRPr="0033018E">
              <w:rPr>
                <w:rFonts w:eastAsia="Times New Roman" w:cs="Calibri"/>
                <w:b/>
                <w:bCs/>
                <w:color w:val="FFFFFF" w:themeColor="background1"/>
                <w:sz w:val="16"/>
                <w:szCs w:val="16"/>
                <w:lang w:eastAsia="nl-NL"/>
              </w:rPr>
              <w:t> </w:t>
            </w:r>
          </w:p>
        </w:tc>
        <w:tc>
          <w:tcPr>
            <w:tcW w:w="3905" w:type="dxa"/>
            <w:tcBorders>
              <w:top w:val="single" w:sz="8" w:space="0" w:color="auto"/>
              <w:left w:val="single" w:sz="8" w:space="0" w:color="auto"/>
              <w:bottom w:val="single" w:sz="8" w:space="0" w:color="auto"/>
              <w:right w:val="single" w:sz="4" w:space="0" w:color="000000" w:themeColor="text1"/>
            </w:tcBorders>
            <w:shd w:val="clear" w:color="auto" w:fill="auto"/>
            <w:noWrap/>
            <w:vAlign w:val="center"/>
            <w:hideMark/>
          </w:tcPr>
          <w:p w14:paraId="7563DE22" w14:textId="77777777" w:rsidR="00E85255" w:rsidRPr="0033018E" w:rsidRDefault="00E85255" w:rsidP="00E85255">
            <w:pPr>
              <w:rPr>
                <w:rFonts w:eastAsia="Times New Roman" w:cs="Calibri"/>
                <w:color w:val="000000"/>
                <w:sz w:val="16"/>
                <w:szCs w:val="16"/>
                <w:lang w:eastAsia="nl-NL"/>
              </w:rPr>
            </w:pPr>
            <w:r w:rsidRPr="0033018E">
              <w:rPr>
                <w:rFonts w:eastAsia="Times New Roman" w:cs="Calibri"/>
                <w:color w:val="000000"/>
                <w:sz w:val="16"/>
                <w:szCs w:val="16"/>
                <w:lang w:eastAsia="nl-NL"/>
              </w:rPr>
              <w:t>2.1 Eigenaarschap, rollen, verantwoording</w:t>
            </w:r>
            <w:r>
              <w:rPr>
                <w:rFonts w:eastAsia="Times New Roman" w:cs="Calibri"/>
                <w:color w:val="000000"/>
                <w:sz w:val="16"/>
                <w:szCs w:val="16"/>
                <w:lang w:eastAsia="nl-NL"/>
              </w:rPr>
              <w:t xml:space="preserve"> en verantw.</w:t>
            </w:r>
          </w:p>
        </w:tc>
        <w:tc>
          <w:tcPr>
            <w:tcW w:w="2065" w:type="dxa"/>
            <w:tcBorders>
              <w:top w:val="single" w:sz="8" w:space="0" w:color="auto"/>
              <w:left w:val="single" w:sz="4" w:space="0" w:color="auto"/>
              <w:bottom w:val="single" w:sz="8" w:space="0" w:color="auto"/>
              <w:right w:val="single" w:sz="4" w:space="0" w:color="auto"/>
            </w:tcBorders>
            <w:shd w:val="clear" w:color="auto" w:fill="auto"/>
            <w:vAlign w:val="center"/>
          </w:tcPr>
          <w:p w14:paraId="1FA3CE5B" w14:textId="77777777" w:rsidR="00E85255" w:rsidRPr="0033018E" w:rsidRDefault="00E85255" w:rsidP="00D80F9F">
            <w:pPr>
              <w:jc w:val="center"/>
              <w:rPr>
                <w:rFonts w:eastAsia="Times New Roman" w:cs="Calibri"/>
                <w:color w:val="000000"/>
                <w:sz w:val="16"/>
                <w:szCs w:val="16"/>
                <w:lang w:eastAsia="nl-NL"/>
              </w:rPr>
            </w:pPr>
            <w:r w:rsidRPr="00B07201">
              <w:rPr>
                <w:rFonts w:eastAsia="Times New Roman" w:cs="Calibri"/>
                <w:color w:val="000000"/>
                <w:sz w:val="16"/>
                <w:szCs w:val="16"/>
                <w:lang w:eastAsia="nl-NL"/>
              </w:rPr>
              <w:t>College van Bestuur</w:t>
            </w:r>
          </w:p>
        </w:tc>
        <w:tc>
          <w:tcPr>
            <w:tcW w:w="2066" w:type="dxa"/>
            <w:tcBorders>
              <w:top w:val="single" w:sz="8" w:space="0" w:color="auto"/>
              <w:left w:val="single" w:sz="4" w:space="0" w:color="auto"/>
              <w:bottom w:val="single" w:sz="8" w:space="0" w:color="auto"/>
              <w:right w:val="single" w:sz="8" w:space="0" w:color="auto"/>
            </w:tcBorders>
            <w:shd w:val="clear" w:color="auto" w:fill="auto"/>
            <w:vAlign w:val="center"/>
          </w:tcPr>
          <w:p w14:paraId="6A3035E6" w14:textId="505B0C56" w:rsidR="00E85255" w:rsidRPr="001E1C56" w:rsidRDefault="00E85255" w:rsidP="00D80F9F">
            <w:pPr>
              <w:jc w:val="center"/>
              <w:rPr>
                <w:rFonts w:eastAsia="Times New Roman" w:cs="Calibri"/>
                <w:color w:val="000000"/>
                <w:sz w:val="16"/>
                <w:szCs w:val="16"/>
                <w:lang w:eastAsia="nl-NL"/>
              </w:rPr>
            </w:pPr>
            <w:r w:rsidRPr="006E3E0F">
              <w:rPr>
                <w:sz w:val="16"/>
                <w:szCs w:val="16"/>
              </w:rPr>
              <w:t xml:space="preserve">Security </w:t>
            </w:r>
            <w:proofErr w:type="spellStart"/>
            <w:r w:rsidRPr="006E3E0F">
              <w:rPr>
                <w:sz w:val="16"/>
                <w:szCs w:val="16"/>
              </w:rPr>
              <w:t>officer</w:t>
            </w:r>
            <w:proofErr w:type="spellEnd"/>
          </w:p>
        </w:tc>
      </w:tr>
      <w:tr w:rsidR="00E85255" w:rsidRPr="002A5634" w14:paraId="6CBD36E9" w14:textId="77777777" w:rsidTr="00D80F9F">
        <w:trPr>
          <w:cantSplit/>
          <w:trHeight w:val="284"/>
        </w:trPr>
        <w:tc>
          <w:tcPr>
            <w:tcW w:w="1834" w:type="dxa"/>
            <w:vMerge/>
            <w:tcBorders>
              <w:left w:val="single" w:sz="8" w:space="0" w:color="000000" w:themeColor="text1"/>
              <w:bottom w:val="single" w:sz="8" w:space="0" w:color="FFFFFF" w:themeColor="background1"/>
              <w:right w:val="single" w:sz="8" w:space="0" w:color="auto"/>
            </w:tcBorders>
            <w:shd w:val="clear" w:color="auto" w:fill="0070C0"/>
            <w:noWrap/>
            <w:vAlign w:val="center"/>
            <w:hideMark/>
          </w:tcPr>
          <w:p w14:paraId="06215DC7" w14:textId="77777777" w:rsidR="00E85255" w:rsidRPr="0033018E" w:rsidRDefault="00E85255" w:rsidP="00E85255">
            <w:pPr>
              <w:rPr>
                <w:rFonts w:eastAsia="Times New Roman" w:cs="Calibri"/>
                <w:b/>
                <w:bCs/>
                <w:color w:val="FFFFFF" w:themeColor="background1"/>
                <w:sz w:val="16"/>
                <w:szCs w:val="16"/>
                <w:lang w:eastAsia="nl-NL"/>
              </w:rPr>
            </w:pPr>
          </w:p>
        </w:tc>
        <w:tc>
          <w:tcPr>
            <w:tcW w:w="3905" w:type="dxa"/>
            <w:tcBorders>
              <w:top w:val="single" w:sz="8" w:space="0" w:color="auto"/>
              <w:left w:val="single" w:sz="8" w:space="0" w:color="auto"/>
              <w:bottom w:val="single" w:sz="8" w:space="0" w:color="auto"/>
              <w:right w:val="single" w:sz="4" w:space="0" w:color="000000" w:themeColor="text1"/>
            </w:tcBorders>
            <w:shd w:val="clear" w:color="auto" w:fill="auto"/>
            <w:noWrap/>
            <w:vAlign w:val="center"/>
            <w:hideMark/>
          </w:tcPr>
          <w:p w14:paraId="49174B9F" w14:textId="77777777" w:rsidR="00E85255" w:rsidRPr="0033018E" w:rsidRDefault="00E85255" w:rsidP="00E85255">
            <w:pPr>
              <w:rPr>
                <w:rFonts w:eastAsia="Times New Roman" w:cs="Calibri"/>
                <w:color w:val="000000"/>
                <w:sz w:val="16"/>
                <w:szCs w:val="16"/>
                <w:lang w:eastAsia="nl-NL"/>
              </w:rPr>
            </w:pPr>
            <w:r w:rsidRPr="0033018E">
              <w:rPr>
                <w:rFonts w:eastAsia="Times New Roman" w:cs="Calibri"/>
                <w:color w:val="000000"/>
                <w:sz w:val="16"/>
                <w:szCs w:val="16"/>
                <w:lang w:eastAsia="nl-NL"/>
              </w:rPr>
              <w:t>2.2 Functiescheiding</w:t>
            </w:r>
          </w:p>
        </w:tc>
        <w:tc>
          <w:tcPr>
            <w:tcW w:w="2065" w:type="dxa"/>
            <w:tcBorders>
              <w:top w:val="single" w:sz="8" w:space="0" w:color="auto"/>
              <w:left w:val="single" w:sz="4" w:space="0" w:color="auto"/>
              <w:bottom w:val="single" w:sz="8" w:space="0" w:color="auto"/>
              <w:right w:val="single" w:sz="4" w:space="0" w:color="auto"/>
            </w:tcBorders>
            <w:shd w:val="clear" w:color="auto" w:fill="auto"/>
            <w:vAlign w:val="center"/>
          </w:tcPr>
          <w:p w14:paraId="747799E6" w14:textId="77777777" w:rsidR="00E85255" w:rsidRPr="0033018E" w:rsidRDefault="00E85255" w:rsidP="00D80F9F">
            <w:pPr>
              <w:jc w:val="center"/>
              <w:rPr>
                <w:rFonts w:eastAsia="Times New Roman" w:cs="Calibri"/>
                <w:color w:val="000000"/>
                <w:sz w:val="16"/>
                <w:szCs w:val="16"/>
                <w:lang w:eastAsia="nl-NL"/>
              </w:rPr>
            </w:pPr>
            <w:r w:rsidRPr="00B07201">
              <w:rPr>
                <w:rFonts w:eastAsia="Times New Roman" w:cs="Calibri"/>
                <w:color w:val="000000"/>
                <w:sz w:val="16"/>
                <w:szCs w:val="16"/>
                <w:lang w:eastAsia="nl-NL"/>
              </w:rPr>
              <w:t>College van Bestuur</w:t>
            </w:r>
          </w:p>
        </w:tc>
        <w:tc>
          <w:tcPr>
            <w:tcW w:w="2066" w:type="dxa"/>
            <w:tcBorders>
              <w:top w:val="single" w:sz="8" w:space="0" w:color="auto"/>
              <w:left w:val="single" w:sz="4" w:space="0" w:color="auto"/>
              <w:bottom w:val="single" w:sz="8" w:space="0" w:color="auto"/>
              <w:right w:val="single" w:sz="8" w:space="0" w:color="auto"/>
            </w:tcBorders>
            <w:shd w:val="clear" w:color="auto" w:fill="auto"/>
            <w:vAlign w:val="center"/>
          </w:tcPr>
          <w:p w14:paraId="2B581227" w14:textId="08AD8DDB" w:rsidR="00E85255" w:rsidRPr="001E1C56" w:rsidRDefault="00E85255" w:rsidP="00D80F9F">
            <w:pPr>
              <w:jc w:val="center"/>
              <w:rPr>
                <w:rFonts w:eastAsia="Times New Roman" w:cs="Calibri"/>
                <w:color w:val="000000"/>
                <w:sz w:val="16"/>
                <w:szCs w:val="16"/>
                <w:lang w:eastAsia="nl-NL"/>
              </w:rPr>
            </w:pPr>
            <w:r w:rsidRPr="006E3E0F">
              <w:rPr>
                <w:sz w:val="16"/>
                <w:szCs w:val="16"/>
              </w:rPr>
              <w:t xml:space="preserve">Security </w:t>
            </w:r>
            <w:proofErr w:type="spellStart"/>
            <w:r w:rsidRPr="006E3E0F">
              <w:rPr>
                <w:sz w:val="16"/>
                <w:szCs w:val="16"/>
              </w:rPr>
              <w:t>officer</w:t>
            </w:r>
            <w:proofErr w:type="spellEnd"/>
          </w:p>
        </w:tc>
      </w:tr>
      <w:tr w:rsidR="00E85255" w:rsidRPr="002A5634" w14:paraId="165D76FC" w14:textId="77777777" w:rsidTr="00D80F9F">
        <w:trPr>
          <w:cantSplit/>
          <w:trHeight w:val="284"/>
        </w:trPr>
        <w:tc>
          <w:tcPr>
            <w:tcW w:w="1834" w:type="dxa"/>
            <w:vMerge w:val="restart"/>
            <w:tcBorders>
              <w:top w:val="single" w:sz="8" w:space="0" w:color="FFFFFF" w:themeColor="background1"/>
              <w:left w:val="single" w:sz="8" w:space="0" w:color="000000" w:themeColor="text1"/>
              <w:bottom w:val="single" w:sz="8" w:space="0" w:color="FFFFFF" w:themeColor="background1"/>
              <w:right w:val="single" w:sz="8" w:space="0" w:color="auto"/>
            </w:tcBorders>
            <w:shd w:val="clear" w:color="auto" w:fill="0070C0"/>
            <w:noWrap/>
            <w:vAlign w:val="center"/>
            <w:hideMark/>
          </w:tcPr>
          <w:p w14:paraId="31F07332" w14:textId="77777777" w:rsidR="00E85255" w:rsidRPr="0033018E" w:rsidRDefault="00E85255" w:rsidP="00E85255">
            <w:pPr>
              <w:rPr>
                <w:rFonts w:eastAsia="Times New Roman" w:cs="Calibri"/>
                <w:b/>
                <w:bCs/>
                <w:color w:val="FFFFFF" w:themeColor="background1"/>
                <w:sz w:val="16"/>
                <w:szCs w:val="16"/>
                <w:lang w:eastAsia="nl-NL"/>
              </w:rPr>
            </w:pPr>
            <w:r w:rsidRPr="0033018E">
              <w:rPr>
                <w:rFonts w:eastAsia="Times New Roman" w:cs="Calibri"/>
                <w:b/>
                <w:bCs/>
                <w:color w:val="FFFFFF" w:themeColor="background1"/>
                <w:sz w:val="16"/>
                <w:szCs w:val="16"/>
                <w:lang w:eastAsia="nl-NL"/>
              </w:rPr>
              <w:t>G05 Risk Management</w:t>
            </w:r>
          </w:p>
        </w:tc>
        <w:tc>
          <w:tcPr>
            <w:tcW w:w="3905" w:type="dxa"/>
            <w:tcBorders>
              <w:top w:val="single" w:sz="8" w:space="0" w:color="auto"/>
              <w:left w:val="single" w:sz="8" w:space="0" w:color="auto"/>
              <w:bottom w:val="single" w:sz="4" w:space="0" w:color="000000" w:themeColor="text1"/>
              <w:right w:val="single" w:sz="4" w:space="0" w:color="000000" w:themeColor="text1"/>
            </w:tcBorders>
            <w:shd w:val="clear" w:color="auto" w:fill="auto"/>
            <w:noWrap/>
            <w:vAlign w:val="center"/>
            <w:hideMark/>
          </w:tcPr>
          <w:p w14:paraId="70800407" w14:textId="77777777" w:rsidR="00E85255" w:rsidRPr="0033018E" w:rsidRDefault="00E85255" w:rsidP="00E85255">
            <w:pPr>
              <w:rPr>
                <w:rFonts w:eastAsia="Times New Roman" w:cs="Calibri"/>
                <w:color w:val="000000"/>
                <w:sz w:val="16"/>
                <w:szCs w:val="16"/>
                <w:lang w:eastAsia="nl-NL"/>
              </w:rPr>
            </w:pPr>
            <w:r w:rsidRPr="0033018E">
              <w:rPr>
                <w:rFonts w:eastAsia="Times New Roman" w:cs="Calibri"/>
                <w:color w:val="000000"/>
                <w:sz w:val="16"/>
                <w:szCs w:val="16"/>
                <w:lang w:eastAsia="nl-NL"/>
              </w:rPr>
              <w:t>3.1 Informatie risicomanagementframework</w:t>
            </w:r>
          </w:p>
        </w:tc>
        <w:tc>
          <w:tcPr>
            <w:tcW w:w="2065" w:type="dxa"/>
            <w:tcBorders>
              <w:top w:val="single" w:sz="8" w:space="0" w:color="auto"/>
              <w:left w:val="single" w:sz="4" w:space="0" w:color="auto"/>
              <w:bottom w:val="single" w:sz="4" w:space="0" w:color="auto"/>
              <w:right w:val="single" w:sz="4" w:space="0" w:color="auto"/>
            </w:tcBorders>
            <w:shd w:val="clear" w:color="auto" w:fill="auto"/>
            <w:vAlign w:val="center"/>
          </w:tcPr>
          <w:p w14:paraId="1752C369" w14:textId="77777777" w:rsidR="00E85255" w:rsidRPr="0033018E" w:rsidRDefault="00E85255" w:rsidP="00D80F9F">
            <w:pPr>
              <w:jc w:val="center"/>
              <w:rPr>
                <w:rFonts w:eastAsia="Times New Roman" w:cs="Calibri"/>
                <w:color w:val="000000"/>
                <w:sz w:val="16"/>
                <w:szCs w:val="16"/>
                <w:lang w:eastAsia="nl-NL"/>
              </w:rPr>
            </w:pPr>
            <w:r w:rsidRPr="00B07201">
              <w:rPr>
                <w:rFonts w:eastAsia="Times New Roman" w:cs="Calibri"/>
                <w:color w:val="000000"/>
                <w:sz w:val="16"/>
                <w:szCs w:val="16"/>
                <w:lang w:eastAsia="nl-NL"/>
              </w:rPr>
              <w:t>College van Bestuur</w:t>
            </w:r>
          </w:p>
        </w:tc>
        <w:tc>
          <w:tcPr>
            <w:tcW w:w="2066" w:type="dxa"/>
            <w:tcBorders>
              <w:top w:val="single" w:sz="8" w:space="0" w:color="auto"/>
              <w:left w:val="single" w:sz="4" w:space="0" w:color="auto"/>
              <w:bottom w:val="single" w:sz="4" w:space="0" w:color="auto"/>
              <w:right w:val="single" w:sz="8" w:space="0" w:color="auto"/>
            </w:tcBorders>
            <w:shd w:val="clear" w:color="auto" w:fill="auto"/>
            <w:vAlign w:val="center"/>
          </w:tcPr>
          <w:p w14:paraId="5D1F571A" w14:textId="624A5E93" w:rsidR="00E85255" w:rsidRPr="001E1C56" w:rsidRDefault="00E85255" w:rsidP="00D80F9F">
            <w:pPr>
              <w:jc w:val="center"/>
              <w:rPr>
                <w:rFonts w:eastAsia="Times New Roman" w:cs="Calibri"/>
                <w:color w:val="000000"/>
                <w:sz w:val="16"/>
                <w:szCs w:val="16"/>
                <w:lang w:eastAsia="nl-NL"/>
              </w:rPr>
            </w:pPr>
            <w:r w:rsidRPr="006E3E0F">
              <w:rPr>
                <w:sz w:val="16"/>
                <w:szCs w:val="16"/>
              </w:rPr>
              <w:t xml:space="preserve">Security </w:t>
            </w:r>
            <w:proofErr w:type="spellStart"/>
            <w:r w:rsidRPr="006E3E0F">
              <w:rPr>
                <w:sz w:val="16"/>
                <w:szCs w:val="16"/>
              </w:rPr>
              <w:t>officer</w:t>
            </w:r>
            <w:proofErr w:type="spellEnd"/>
          </w:p>
        </w:tc>
      </w:tr>
      <w:tr w:rsidR="00E85255" w:rsidRPr="002A5634" w14:paraId="19FFF8D9" w14:textId="77777777" w:rsidTr="00D80F9F">
        <w:trPr>
          <w:cantSplit/>
          <w:trHeight w:val="284"/>
        </w:trPr>
        <w:tc>
          <w:tcPr>
            <w:tcW w:w="1834" w:type="dxa"/>
            <w:vMerge/>
            <w:tcBorders>
              <w:left w:val="single" w:sz="8" w:space="0" w:color="000000" w:themeColor="text1"/>
              <w:bottom w:val="single" w:sz="8" w:space="0" w:color="FFFFFF" w:themeColor="background1"/>
              <w:right w:val="single" w:sz="8" w:space="0" w:color="auto"/>
            </w:tcBorders>
            <w:shd w:val="clear" w:color="auto" w:fill="0070C0"/>
            <w:noWrap/>
            <w:vAlign w:val="center"/>
            <w:hideMark/>
          </w:tcPr>
          <w:p w14:paraId="1AAA62AA" w14:textId="77777777" w:rsidR="00E85255" w:rsidRPr="0033018E" w:rsidRDefault="00E85255" w:rsidP="00E85255">
            <w:pPr>
              <w:rPr>
                <w:rFonts w:eastAsia="Times New Roman" w:cs="Calibri"/>
                <w:b/>
                <w:bCs/>
                <w:color w:val="FFFFFF" w:themeColor="background1"/>
                <w:sz w:val="16"/>
                <w:szCs w:val="16"/>
                <w:lang w:eastAsia="nl-NL"/>
              </w:rPr>
            </w:pPr>
          </w:p>
        </w:tc>
        <w:tc>
          <w:tcPr>
            <w:tcW w:w="3905" w:type="dxa"/>
            <w:tcBorders>
              <w:top w:val="single" w:sz="4" w:space="0" w:color="000000" w:themeColor="text1"/>
              <w:left w:val="single" w:sz="8" w:space="0" w:color="auto"/>
              <w:bottom w:val="single" w:sz="4" w:space="0" w:color="000000" w:themeColor="text1"/>
              <w:right w:val="single" w:sz="4" w:space="0" w:color="000000" w:themeColor="text1"/>
            </w:tcBorders>
            <w:shd w:val="clear" w:color="auto" w:fill="auto"/>
            <w:noWrap/>
            <w:vAlign w:val="center"/>
            <w:hideMark/>
          </w:tcPr>
          <w:p w14:paraId="1597C151" w14:textId="77777777" w:rsidR="00E85255" w:rsidRPr="0033018E" w:rsidRDefault="00E85255" w:rsidP="00E85255">
            <w:pPr>
              <w:rPr>
                <w:rFonts w:eastAsia="Times New Roman" w:cs="Calibri"/>
                <w:color w:val="000000"/>
                <w:sz w:val="16"/>
                <w:szCs w:val="16"/>
                <w:lang w:eastAsia="nl-NL"/>
              </w:rPr>
            </w:pPr>
            <w:r w:rsidRPr="0033018E">
              <w:rPr>
                <w:rFonts w:eastAsia="Times New Roman" w:cs="Calibri"/>
                <w:color w:val="000000"/>
                <w:sz w:val="16"/>
                <w:szCs w:val="16"/>
                <w:lang w:eastAsia="nl-NL"/>
              </w:rPr>
              <w:t>3.2 Risicobeoordeling</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31056356" w14:textId="77777777" w:rsidR="00E85255" w:rsidRPr="0033018E" w:rsidRDefault="00E85255" w:rsidP="00D80F9F">
            <w:pPr>
              <w:jc w:val="center"/>
              <w:rPr>
                <w:rFonts w:eastAsia="Times New Roman" w:cs="Calibri"/>
                <w:color w:val="000000"/>
                <w:sz w:val="16"/>
                <w:szCs w:val="16"/>
                <w:lang w:eastAsia="nl-NL"/>
              </w:rPr>
            </w:pPr>
            <w:r w:rsidRPr="00B07201">
              <w:rPr>
                <w:rFonts w:eastAsia="Times New Roman" w:cs="Calibri"/>
                <w:color w:val="000000"/>
                <w:sz w:val="16"/>
                <w:szCs w:val="16"/>
                <w:lang w:eastAsia="nl-NL"/>
              </w:rPr>
              <w:t>College van Bestuur</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36C0B581" w14:textId="5E2A7691" w:rsidR="00E85255" w:rsidRPr="001E1C56" w:rsidRDefault="00E85255" w:rsidP="00D80F9F">
            <w:pPr>
              <w:jc w:val="center"/>
              <w:rPr>
                <w:rFonts w:eastAsia="Times New Roman" w:cs="Calibri"/>
                <w:color w:val="000000"/>
                <w:sz w:val="16"/>
                <w:szCs w:val="16"/>
                <w:lang w:eastAsia="nl-NL"/>
              </w:rPr>
            </w:pPr>
            <w:r w:rsidRPr="006E3E0F">
              <w:rPr>
                <w:sz w:val="16"/>
                <w:szCs w:val="16"/>
              </w:rPr>
              <w:t xml:space="preserve">Security </w:t>
            </w:r>
            <w:proofErr w:type="spellStart"/>
            <w:r w:rsidRPr="006E3E0F">
              <w:rPr>
                <w:sz w:val="16"/>
                <w:szCs w:val="16"/>
              </w:rPr>
              <w:t>officer</w:t>
            </w:r>
            <w:proofErr w:type="spellEnd"/>
          </w:p>
        </w:tc>
      </w:tr>
      <w:tr w:rsidR="00E85255" w:rsidRPr="002A5634" w14:paraId="51CD4FFD" w14:textId="77777777" w:rsidTr="00D80F9F">
        <w:trPr>
          <w:cantSplit/>
          <w:trHeight w:val="284"/>
        </w:trPr>
        <w:tc>
          <w:tcPr>
            <w:tcW w:w="1834" w:type="dxa"/>
            <w:vMerge/>
            <w:tcBorders>
              <w:left w:val="single" w:sz="8" w:space="0" w:color="000000" w:themeColor="text1"/>
              <w:bottom w:val="single" w:sz="8" w:space="0" w:color="FFFFFF" w:themeColor="background1"/>
              <w:right w:val="single" w:sz="8" w:space="0" w:color="auto"/>
            </w:tcBorders>
            <w:shd w:val="clear" w:color="auto" w:fill="0070C0"/>
            <w:noWrap/>
            <w:vAlign w:val="center"/>
            <w:hideMark/>
          </w:tcPr>
          <w:p w14:paraId="0BFA4E4A" w14:textId="77777777" w:rsidR="00E85255" w:rsidRPr="0033018E" w:rsidRDefault="00E85255" w:rsidP="00E85255">
            <w:pPr>
              <w:rPr>
                <w:rFonts w:eastAsia="Times New Roman" w:cs="Calibri"/>
                <w:b/>
                <w:bCs/>
                <w:color w:val="FFFFFF" w:themeColor="background1"/>
                <w:sz w:val="16"/>
                <w:szCs w:val="16"/>
                <w:lang w:eastAsia="nl-NL"/>
              </w:rPr>
            </w:pPr>
          </w:p>
        </w:tc>
        <w:tc>
          <w:tcPr>
            <w:tcW w:w="3905" w:type="dxa"/>
            <w:tcBorders>
              <w:top w:val="single" w:sz="4" w:space="0" w:color="000000" w:themeColor="text1"/>
              <w:left w:val="single" w:sz="8" w:space="0" w:color="auto"/>
              <w:bottom w:val="single" w:sz="8" w:space="0" w:color="auto"/>
              <w:right w:val="single" w:sz="4" w:space="0" w:color="000000" w:themeColor="text1"/>
            </w:tcBorders>
            <w:shd w:val="clear" w:color="auto" w:fill="auto"/>
            <w:noWrap/>
            <w:vAlign w:val="center"/>
            <w:hideMark/>
          </w:tcPr>
          <w:p w14:paraId="1C9A1BDE" w14:textId="77777777" w:rsidR="00E85255" w:rsidRPr="0033018E" w:rsidRDefault="00E85255" w:rsidP="00E85255">
            <w:pPr>
              <w:rPr>
                <w:rFonts w:eastAsia="Times New Roman" w:cs="Calibri"/>
                <w:color w:val="000000"/>
                <w:sz w:val="16"/>
                <w:szCs w:val="16"/>
                <w:lang w:eastAsia="nl-NL"/>
              </w:rPr>
            </w:pPr>
            <w:r w:rsidRPr="0033018E">
              <w:rPr>
                <w:rFonts w:eastAsia="Times New Roman" w:cs="Calibri"/>
                <w:color w:val="000000"/>
                <w:sz w:val="16"/>
                <w:szCs w:val="16"/>
                <w:lang w:eastAsia="nl-NL"/>
              </w:rPr>
              <w:t xml:space="preserve">3.3 Plan voor behandeling en beperking van risico's </w:t>
            </w:r>
          </w:p>
        </w:tc>
        <w:tc>
          <w:tcPr>
            <w:tcW w:w="2065" w:type="dxa"/>
            <w:tcBorders>
              <w:top w:val="single" w:sz="4" w:space="0" w:color="auto"/>
              <w:left w:val="single" w:sz="4" w:space="0" w:color="auto"/>
              <w:bottom w:val="single" w:sz="8" w:space="0" w:color="auto"/>
              <w:right w:val="single" w:sz="4" w:space="0" w:color="auto"/>
            </w:tcBorders>
            <w:shd w:val="clear" w:color="auto" w:fill="auto"/>
            <w:vAlign w:val="center"/>
          </w:tcPr>
          <w:p w14:paraId="4B0E9FE4" w14:textId="77777777" w:rsidR="00E85255" w:rsidRPr="0033018E" w:rsidRDefault="00E85255" w:rsidP="00D80F9F">
            <w:pPr>
              <w:jc w:val="center"/>
              <w:rPr>
                <w:rFonts w:eastAsia="Times New Roman" w:cs="Calibri"/>
                <w:color w:val="000000"/>
                <w:sz w:val="16"/>
                <w:szCs w:val="16"/>
                <w:lang w:eastAsia="nl-NL"/>
              </w:rPr>
            </w:pPr>
            <w:r w:rsidRPr="00B07201">
              <w:rPr>
                <w:rFonts w:eastAsia="Times New Roman" w:cs="Calibri"/>
                <w:color w:val="000000"/>
                <w:sz w:val="16"/>
                <w:szCs w:val="16"/>
                <w:lang w:eastAsia="nl-NL"/>
              </w:rPr>
              <w:t>College van Bestuur</w:t>
            </w:r>
          </w:p>
        </w:tc>
        <w:tc>
          <w:tcPr>
            <w:tcW w:w="2066" w:type="dxa"/>
            <w:tcBorders>
              <w:top w:val="single" w:sz="4" w:space="0" w:color="auto"/>
              <w:left w:val="single" w:sz="4" w:space="0" w:color="auto"/>
              <w:bottom w:val="single" w:sz="8" w:space="0" w:color="auto"/>
              <w:right w:val="single" w:sz="8" w:space="0" w:color="auto"/>
            </w:tcBorders>
            <w:shd w:val="clear" w:color="auto" w:fill="auto"/>
            <w:vAlign w:val="center"/>
          </w:tcPr>
          <w:p w14:paraId="0B18CF17" w14:textId="6E8C9C0C" w:rsidR="00E85255" w:rsidRPr="001E1C56" w:rsidRDefault="00E85255" w:rsidP="00D80F9F">
            <w:pPr>
              <w:jc w:val="center"/>
              <w:rPr>
                <w:rFonts w:eastAsia="Times New Roman" w:cs="Calibri"/>
                <w:color w:val="000000"/>
                <w:sz w:val="16"/>
                <w:szCs w:val="16"/>
                <w:lang w:eastAsia="nl-NL"/>
              </w:rPr>
            </w:pPr>
            <w:r w:rsidRPr="006E3E0F">
              <w:rPr>
                <w:sz w:val="16"/>
                <w:szCs w:val="16"/>
              </w:rPr>
              <w:t xml:space="preserve">Security </w:t>
            </w:r>
            <w:proofErr w:type="spellStart"/>
            <w:r w:rsidRPr="006E3E0F">
              <w:rPr>
                <w:sz w:val="16"/>
                <w:szCs w:val="16"/>
              </w:rPr>
              <w:t>officer</w:t>
            </w:r>
            <w:proofErr w:type="spellEnd"/>
          </w:p>
        </w:tc>
      </w:tr>
      <w:tr w:rsidR="00E85255" w:rsidRPr="002A5634" w14:paraId="541F1E91" w14:textId="77777777" w:rsidTr="00D80F9F">
        <w:trPr>
          <w:cantSplit/>
          <w:trHeight w:val="284"/>
        </w:trPr>
        <w:tc>
          <w:tcPr>
            <w:tcW w:w="1834" w:type="dxa"/>
            <w:tcBorders>
              <w:top w:val="single" w:sz="8" w:space="0" w:color="FFFFFF" w:themeColor="background1"/>
              <w:left w:val="single" w:sz="8" w:space="0" w:color="000000" w:themeColor="text1"/>
              <w:bottom w:val="single" w:sz="8" w:space="0" w:color="FFFFFF" w:themeColor="background1"/>
              <w:right w:val="single" w:sz="8" w:space="0" w:color="auto"/>
            </w:tcBorders>
            <w:shd w:val="clear" w:color="auto" w:fill="0070C0"/>
            <w:noWrap/>
            <w:vAlign w:val="center"/>
          </w:tcPr>
          <w:p w14:paraId="4C828450" w14:textId="77777777" w:rsidR="00E85255" w:rsidRPr="0033018E" w:rsidRDefault="00E85255" w:rsidP="00E85255">
            <w:pPr>
              <w:rPr>
                <w:rFonts w:eastAsia="Times New Roman" w:cs="Calibri"/>
                <w:b/>
                <w:bCs/>
                <w:color w:val="FFFFFF" w:themeColor="background1"/>
                <w:sz w:val="16"/>
                <w:szCs w:val="16"/>
                <w:lang w:eastAsia="nl-NL"/>
              </w:rPr>
            </w:pPr>
            <w:r w:rsidRPr="0033018E">
              <w:rPr>
                <w:rFonts w:eastAsia="Times New Roman" w:cs="Calibri"/>
                <w:b/>
                <w:bCs/>
                <w:color w:val="FFFFFF" w:themeColor="background1"/>
                <w:sz w:val="16"/>
                <w:szCs w:val="16"/>
                <w:lang w:eastAsia="nl-NL"/>
              </w:rPr>
              <w:t>G06 Roadmap</w:t>
            </w:r>
          </w:p>
        </w:tc>
        <w:tc>
          <w:tcPr>
            <w:tcW w:w="3905" w:type="dxa"/>
            <w:tcBorders>
              <w:top w:val="single" w:sz="8" w:space="0" w:color="auto"/>
              <w:left w:val="single" w:sz="8" w:space="0" w:color="auto"/>
              <w:bottom w:val="single" w:sz="8" w:space="0" w:color="auto"/>
              <w:right w:val="single" w:sz="4" w:space="0" w:color="000000" w:themeColor="text1"/>
            </w:tcBorders>
            <w:shd w:val="clear" w:color="auto" w:fill="auto"/>
            <w:noWrap/>
            <w:vAlign w:val="center"/>
          </w:tcPr>
          <w:p w14:paraId="461ABE04" w14:textId="77777777" w:rsidR="00E85255" w:rsidRPr="0033018E" w:rsidRDefault="00E85255" w:rsidP="00E85255">
            <w:pPr>
              <w:rPr>
                <w:rFonts w:eastAsia="Times New Roman" w:cs="Calibri"/>
                <w:color w:val="000000"/>
                <w:sz w:val="16"/>
                <w:szCs w:val="16"/>
                <w:lang w:eastAsia="nl-NL"/>
              </w:rPr>
            </w:pPr>
            <w:r w:rsidRPr="0033018E">
              <w:rPr>
                <w:rFonts w:eastAsia="Times New Roman" w:cs="Calibri"/>
                <w:color w:val="000000"/>
                <w:sz w:val="16"/>
                <w:szCs w:val="16"/>
                <w:lang w:eastAsia="nl-NL"/>
              </w:rPr>
              <w:t>1.3 Planning / Roadmap</w:t>
            </w:r>
          </w:p>
        </w:tc>
        <w:tc>
          <w:tcPr>
            <w:tcW w:w="2065" w:type="dxa"/>
            <w:tcBorders>
              <w:top w:val="single" w:sz="8" w:space="0" w:color="auto"/>
              <w:left w:val="single" w:sz="4" w:space="0" w:color="auto"/>
              <w:bottom w:val="single" w:sz="8" w:space="0" w:color="auto"/>
              <w:right w:val="single" w:sz="4" w:space="0" w:color="auto"/>
            </w:tcBorders>
            <w:shd w:val="clear" w:color="auto" w:fill="auto"/>
            <w:vAlign w:val="center"/>
          </w:tcPr>
          <w:p w14:paraId="7C5CA630" w14:textId="77777777" w:rsidR="00E85255" w:rsidRPr="0033018E" w:rsidRDefault="00E85255" w:rsidP="00D80F9F">
            <w:pPr>
              <w:jc w:val="center"/>
              <w:rPr>
                <w:rFonts w:eastAsia="Times New Roman" w:cs="Calibri"/>
                <w:color w:val="000000"/>
                <w:sz w:val="16"/>
                <w:szCs w:val="16"/>
                <w:lang w:eastAsia="nl-NL"/>
              </w:rPr>
            </w:pPr>
            <w:r w:rsidRPr="00B07201">
              <w:rPr>
                <w:rFonts w:eastAsia="Times New Roman" w:cs="Calibri"/>
                <w:color w:val="000000"/>
                <w:sz w:val="16"/>
                <w:szCs w:val="16"/>
                <w:lang w:eastAsia="nl-NL"/>
              </w:rPr>
              <w:t>College van Bestuur</w:t>
            </w:r>
          </w:p>
        </w:tc>
        <w:tc>
          <w:tcPr>
            <w:tcW w:w="2066" w:type="dxa"/>
            <w:tcBorders>
              <w:top w:val="single" w:sz="8" w:space="0" w:color="auto"/>
              <w:left w:val="single" w:sz="4" w:space="0" w:color="auto"/>
              <w:bottom w:val="single" w:sz="8" w:space="0" w:color="auto"/>
              <w:right w:val="single" w:sz="8" w:space="0" w:color="auto"/>
            </w:tcBorders>
            <w:shd w:val="clear" w:color="auto" w:fill="auto"/>
            <w:vAlign w:val="center"/>
          </w:tcPr>
          <w:p w14:paraId="096072C1" w14:textId="2209764D" w:rsidR="00E85255" w:rsidRPr="001E1C56" w:rsidRDefault="00E85255" w:rsidP="00D80F9F">
            <w:pPr>
              <w:jc w:val="center"/>
              <w:rPr>
                <w:rFonts w:eastAsia="Times New Roman" w:cs="Calibri"/>
                <w:color w:val="000000"/>
                <w:sz w:val="16"/>
                <w:szCs w:val="16"/>
                <w:lang w:eastAsia="nl-NL"/>
              </w:rPr>
            </w:pPr>
            <w:r w:rsidRPr="006E3E0F">
              <w:rPr>
                <w:sz w:val="16"/>
                <w:szCs w:val="16"/>
              </w:rPr>
              <w:t xml:space="preserve">Security </w:t>
            </w:r>
            <w:proofErr w:type="spellStart"/>
            <w:r w:rsidRPr="006E3E0F">
              <w:rPr>
                <w:sz w:val="16"/>
                <w:szCs w:val="16"/>
              </w:rPr>
              <w:t>officer</w:t>
            </w:r>
            <w:proofErr w:type="spellEnd"/>
          </w:p>
        </w:tc>
      </w:tr>
      <w:tr w:rsidR="00860913" w:rsidRPr="002A5634" w14:paraId="18699607" w14:textId="77777777" w:rsidTr="00D80F9F">
        <w:trPr>
          <w:cantSplit/>
          <w:trHeight w:val="284"/>
        </w:trPr>
        <w:tc>
          <w:tcPr>
            <w:tcW w:w="1834" w:type="dxa"/>
            <w:tcBorders>
              <w:top w:val="single" w:sz="8" w:space="0" w:color="FFFFFF" w:themeColor="background1"/>
              <w:left w:val="single" w:sz="8" w:space="0" w:color="000000" w:themeColor="text1"/>
              <w:bottom w:val="single" w:sz="8" w:space="0" w:color="FFFFFF" w:themeColor="background1"/>
              <w:right w:val="single" w:sz="8" w:space="0" w:color="auto"/>
            </w:tcBorders>
            <w:shd w:val="clear" w:color="auto" w:fill="0070C0"/>
            <w:noWrap/>
            <w:vAlign w:val="center"/>
          </w:tcPr>
          <w:p w14:paraId="48E49351" w14:textId="3D185D68" w:rsidR="00860913" w:rsidRPr="0033018E" w:rsidRDefault="00860913" w:rsidP="006772A7">
            <w:pPr>
              <w:rPr>
                <w:rFonts w:eastAsia="Times New Roman" w:cs="Calibri"/>
                <w:b/>
                <w:bCs/>
                <w:color w:val="FFFFFF" w:themeColor="background1"/>
                <w:sz w:val="16"/>
                <w:szCs w:val="16"/>
                <w:lang w:eastAsia="nl-NL"/>
              </w:rPr>
            </w:pPr>
            <w:r w:rsidRPr="0033018E">
              <w:rPr>
                <w:rFonts w:eastAsia="Times New Roman" w:cs="Calibri"/>
                <w:b/>
                <w:bCs/>
                <w:color w:val="FFFFFF" w:themeColor="background1"/>
                <w:sz w:val="16"/>
                <w:szCs w:val="16"/>
                <w:lang w:eastAsia="nl-NL"/>
              </w:rPr>
              <w:t xml:space="preserve">G07 </w:t>
            </w:r>
            <w:r w:rsidR="008B0183">
              <w:rPr>
                <w:rFonts w:eastAsia="Times New Roman" w:cs="Calibri"/>
                <w:b/>
                <w:bCs/>
                <w:color w:val="FFFFFF" w:themeColor="background1"/>
                <w:sz w:val="16"/>
                <w:szCs w:val="16"/>
                <w:lang w:eastAsia="nl-NL"/>
              </w:rPr>
              <w:t>Toetsing</w:t>
            </w:r>
          </w:p>
        </w:tc>
        <w:tc>
          <w:tcPr>
            <w:tcW w:w="3905" w:type="dxa"/>
            <w:tcBorders>
              <w:top w:val="single" w:sz="8" w:space="0" w:color="auto"/>
              <w:left w:val="single" w:sz="8" w:space="0" w:color="auto"/>
              <w:bottom w:val="single" w:sz="8" w:space="0" w:color="auto"/>
              <w:right w:val="single" w:sz="4" w:space="0" w:color="000000" w:themeColor="text1"/>
            </w:tcBorders>
            <w:shd w:val="clear" w:color="auto" w:fill="auto"/>
            <w:noWrap/>
            <w:vAlign w:val="center"/>
          </w:tcPr>
          <w:p w14:paraId="03F460D2" w14:textId="77777777" w:rsidR="00860913" w:rsidRPr="0033018E" w:rsidRDefault="00860913" w:rsidP="006772A7">
            <w:pPr>
              <w:rPr>
                <w:rFonts w:eastAsia="Times New Roman" w:cs="Calibri"/>
                <w:color w:val="000000"/>
                <w:sz w:val="16"/>
                <w:szCs w:val="16"/>
                <w:lang w:eastAsia="nl-NL"/>
              </w:rPr>
            </w:pPr>
            <w:r w:rsidRPr="0033018E">
              <w:rPr>
                <w:rFonts w:eastAsia="Times New Roman" w:cs="Calibri"/>
                <w:color w:val="000000"/>
                <w:sz w:val="16"/>
                <w:szCs w:val="16"/>
                <w:lang w:eastAsia="nl-NL"/>
              </w:rPr>
              <w:t>1.5 Onafhankelijke toetsing</w:t>
            </w:r>
          </w:p>
        </w:tc>
        <w:tc>
          <w:tcPr>
            <w:tcW w:w="2065" w:type="dxa"/>
            <w:tcBorders>
              <w:top w:val="single" w:sz="8" w:space="0" w:color="auto"/>
              <w:left w:val="single" w:sz="4" w:space="0" w:color="auto"/>
              <w:bottom w:val="single" w:sz="8" w:space="0" w:color="auto"/>
              <w:right w:val="single" w:sz="4" w:space="0" w:color="auto"/>
            </w:tcBorders>
            <w:shd w:val="clear" w:color="auto" w:fill="auto"/>
            <w:vAlign w:val="center"/>
          </w:tcPr>
          <w:p w14:paraId="469025AA" w14:textId="77777777" w:rsidR="00860913" w:rsidRPr="0033018E" w:rsidRDefault="00860913" w:rsidP="00D80F9F">
            <w:pPr>
              <w:jc w:val="center"/>
              <w:rPr>
                <w:rFonts w:eastAsia="Times New Roman" w:cs="Calibri"/>
                <w:color w:val="000000"/>
                <w:sz w:val="16"/>
                <w:szCs w:val="16"/>
                <w:lang w:eastAsia="nl-NL"/>
              </w:rPr>
            </w:pPr>
            <w:r w:rsidRPr="00B07201">
              <w:rPr>
                <w:rFonts w:eastAsia="Times New Roman" w:cs="Calibri"/>
                <w:color w:val="000000"/>
                <w:sz w:val="16"/>
                <w:szCs w:val="16"/>
                <w:lang w:eastAsia="nl-NL"/>
              </w:rPr>
              <w:t>College van Bestuur</w:t>
            </w:r>
          </w:p>
        </w:tc>
        <w:tc>
          <w:tcPr>
            <w:tcW w:w="2066" w:type="dxa"/>
            <w:tcBorders>
              <w:top w:val="single" w:sz="8" w:space="0" w:color="auto"/>
              <w:left w:val="single" w:sz="4" w:space="0" w:color="auto"/>
              <w:bottom w:val="single" w:sz="8" w:space="0" w:color="auto"/>
              <w:right w:val="single" w:sz="8" w:space="0" w:color="auto"/>
            </w:tcBorders>
            <w:shd w:val="clear" w:color="auto" w:fill="auto"/>
            <w:vAlign w:val="center"/>
          </w:tcPr>
          <w:p w14:paraId="2301D588" w14:textId="627EE61A" w:rsidR="00860913" w:rsidRPr="001E1C56" w:rsidRDefault="00E85255" w:rsidP="00D80F9F">
            <w:pPr>
              <w:jc w:val="center"/>
              <w:rPr>
                <w:rFonts w:eastAsia="Times New Roman" w:cs="Calibri"/>
                <w:color w:val="000000"/>
                <w:sz w:val="16"/>
                <w:szCs w:val="16"/>
                <w:lang w:eastAsia="nl-NL"/>
              </w:rPr>
            </w:pPr>
            <w:r>
              <w:rPr>
                <w:sz w:val="16"/>
                <w:szCs w:val="16"/>
              </w:rPr>
              <w:t>Internal IT</w:t>
            </w:r>
            <w:r w:rsidR="00860913" w:rsidRPr="001E1C56">
              <w:rPr>
                <w:sz w:val="16"/>
                <w:szCs w:val="16"/>
              </w:rPr>
              <w:t xml:space="preserve"> auditor</w:t>
            </w:r>
          </w:p>
        </w:tc>
      </w:tr>
      <w:tr w:rsidR="00860913" w:rsidRPr="002A5634" w14:paraId="5F2E4EE8" w14:textId="77777777" w:rsidTr="00D80F9F">
        <w:trPr>
          <w:cantSplit/>
          <w:trHeight w:val="284"/>
        </w:trPr>
        <w:tc>
          <w:tcPr>
            <w:tcW w:w="1834" w:type="dxa"/>
            <w:vMerge w:val="restart"/>
            <w:tcBorders>
              <w:top w:val="single" w:sz="8" w:space="0" w:color="FFFFFF" w:themeColor="background1"/>
              <w:left w:val="single" w:sz="8" w:space="0" w:color="auto"/>
              <w:bottom w:val="single" w:sz="8" w:space="0" w:color="auto"/>
              <w:right w:val="single" w:sz="8" w:space="0" w:color="auto"/>
            </w:tcBorders>
            <w:shd w:val="clear" w:color="auto" w:fill="00B050"/>
            <w:noWrap/>
            <w:vAlign w:val="center"/>
          </w:tcPr>
          <w:p w14:paraId="25AD594B" w14:textId="77777777" w:rsidR="00860913" w:rsidRPr="0033018E" w:rsidRDefault="00860913" w:rsidP="006772A7">
            <w:pPr>
              <w:rPr>
                <w:rFonts w:eastAsia="Times New Roman" w:cs="Calibri"/>
                <w:b/>
                <w:bCs/>
                <w:color w:val="FFFFFF" w:themeColor="background1"/>
                <w:sz w:val="16"/>
                <w:szCs w:val="16"/>
                <w:lang w:eastAsia="nl-NL"/>
              </w:rPr>
            </w:pPr>
            <w:bookmarkStart w:id="16" w:name="_Hlk121681252"/>
            <w:r w:rsidRPr="0033018E">
              <w:rPr>
                <w:rFonts w:eastAsia="Times New Roman" w:cs="Calibri"/>
                <w:b/>
                <w:bCs/>
                <w:color w:val="FFFFFF" w:themeColor="background1"/>
                <w:sz w:val="16"/>
                <w:szCs w:val="16"/>
                <w:lang w:eastAsia="nl-NL"/>
              </w:rPr>
              <w:t>P08 Human Resources</w:t>
            </w:r>
            <w:bookmarkEnd w:id="16"/>
          </w:p>
        </w:tc>
        <w:tc>
          <w:tcPr>
            <w:tcW w:w="390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0647686B" w14:textId="77777777" w:rsidR="00860913" w:rsidRPr="0033018E" w:rsidRDefault="00860913" w:rsidP="006772A7">
            <w:pPr>
              <w:rPr>
                <w:rFonts w:eastAsia="Times New Roman" w:cs="Calibri"/>
                <w:color w:val="000000"/>
                <w:sz w:val="16"/>
                <w:szCs w:val="16"/>
                <w:lang w:eastAsia="nl-NL"/>
              </w:rPr>
            </w:pPr>
            <w:r w:rsidRPr="0033018E">
              <w:rPr>
                <w:rFonts w:eastAsia="Times New Roman" w:cs="Calibri"/>
                <w:color w:val="000000"/>
                <w:sz w:val="16"/>
                <w:szCs w:val="16"/>
                <w:lang w:eastAsia="nl-NL"/>
              </w:rPr>
              <w:t>4.1 Werving</w:t>
            </w:r>
          </w:p>
        </w:tc>
        <w:tc>
          <w:tcPr>
            <w:tcW w:w="2065" w:type="dxa"/>
            <w:tcBorders>
              <w:top w:val="single" w:sz="8" w:space="0" w:color="auto"/>
              <w:left w:val="single" w:sz="4" w:space="0" w:color="auto"/>
              <w:bottom w:val="single" w:sz="4" w:space="0" w:color="auto"/>
              <w:right w:val="single" w:sz="4" w:space="0" w:color="auto"/>
            </w:tcBorders>
            <w:shd w:val="clear" w:color="auto" w:fill="auto"/>
            <w:vAlign w:val="center"/>
          </w:tcPr>
          <w:p w14:paraId="0037F89D" w14:textId="049CDA40" w:rsidR="00860913" w:rsidRPr="0033018E" w:rsidRDefault="004B38EF" w:rsidP="00D80F9F">
            <w:pPr>
              <w:jc w:val="center"/>
              <w:rPr>
                <w:rFonts w:eastAsia="Times New Roman" w:cs="Calibri"/>
                <w:color w:val="000000"/>
                <w:sz w:val="16"/>
                <w:szCs w:val="16"/>
                <w:lang w:eastAsia="nl-NL"/>
              </w:rPr>
            </w:pPr>
            <w:r>
              <w:rPr>
                <w:rFonts w:eastAsia="Times New Roman" w:cs="Calibri"/>
                <w:color w:val="000000"/>
                <w:sz w:val="16"/>
                <w:szCs w:val="16"/>
                <w:lang w:eastAsia="nl-NL"/>
              </w:rPr>
              <w:t>Hoofd HRM</w:t>
            </w:r>
          </w:p>
        </w:tc>
        <w:tc>
          <w:tcPr>
            <w:tcW w:w="2066" w:type="dxa"/>
            <w:tcBorders>
              <w:top w:val="single" w:sz="8" w:space="0" w:color="auto"/>
              <w:left w:val="single" w:sz="4" w:space="0" w:color="auto"/>
              <w:bottom w:val="single" w:sz="4" w:space="0" w:color="auto"/>
              <w:right w:val="single" w:sz="8" w:space="0" w:color="auto"/>
            </w:tcBorders>
            <w:shd w:val="clear" w:color="auto" w:fill="auto"/>
            <w:vAlign w:val="center"/>
          </w:tcPr>
          <w:p w14:paraId="7E495AD3" w14:textId="77777777" w:rsidR="00860913" w:rsidRPr="0033018E" w:rsidRDefault="00860913" w:rsidP="00D80F9F">
            <w:pPr>
              <w:jc w:val="center"/>
              <w:rPr>
                <w:rFonts w:eastAsia="Times New Roman" w:cs="Calibri"/>
                <w:color w:val="000000"/>
                <w:sz w:val="16"/>
                <w:szCs w:val="16"/>
                <w:lang w:eastAsia="nl-NL"/>
              </w:rPr>
            </w:pPr>
            <w:r>
              <w:rPr>
                <w:rFonts w:eastAsia="Times New Roman" w:cs="Calibri"/>
                <w:color w:val="000000"/>
                <w:sz w:val="16"/>
                <w:szCs w:val="16"/>
                <w:lang w:eastAsia="nl-NL"/>
              </w:rPr>
              <w:t>Medewerker HRM</w:t>
            </w:r>
          </w:p>
        </w:tc>
      </w:tr>
      <w:tr w:rsidR="004B38EF" w:rsidRPr="00E85255" w14:paraId="3C8F4CDB" w14:textId="77777777" w:rsidTr="004B38EF">
        <w:trPr>
          <w:cantSplit/>
          <w:trHeight w:val="284"/>
        </w:trPr>
        <w:tc>
          <w:tcPr>
            <w:tcW w:w="1834" w:type="dxa"/>
            <w:vMerge/>
            <w:tcBorders>
              <w:left w:val="single" w:sz="8" w:space="0" w:color="auto"/>
              <w:bottom w:val="single" w:sz="8" w:space="0" w:color="auto"/>
              <w:right w:val="single" w:sz="8" w:space="0" w:color="auto"/>
            </w:tcBorders>
            <w:shd w:val="clear" w:color="auto" w:fill="00B050"/>
            <w:noWrap/>
            <w:vAlign w:val="bottom"/>
          </w:tcPr>
          <w:p w14:paraId="0E96050F" w14:textId="77777777" w:rsidR="004B38EF" w:rsidRPr="0033018E" w:rsidRDefault="004B38EF" w:rsidP="004B38EF">
            <w:pPr>
              <w:ind w:left="62"/>
              <w:rPr>
                <w:rFonts w:eastAsia="Times New Roman" w:cs="Calibri"/>
                <w:b/>
                <w:bCs/>
                <w:color w:val="FFFFFF" w:themeColor="background1"/>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C4CBDB5" w14:textId="77777777" w:rsidR="004B38EF" w:rsidRPr="0033018E" w:rsidRDefault="004B38EF" w:rsidP="004B38EF">
            <w:pPr>
              <w:rPr>
                <w:rFonts w:eastAsia="Times New Roman" w:cs="Calibri"/>
                <w:color w:val="000000"/>
                <w:sz w:val="16"/>
                <w:szCs w:val="16"/>
                <w:lang w:eastAsia="nl-NL"/>
              </w:rPr>
            </w:pPr>
            <w:r w:rsidRPr="0033018E">
              <w:rPr>
                <w:rFonts w:eastAsia="Times New Roman" w:cs="Calibri"/>
                <w:color w:val="000000"/>
                <w:sz w:val="16"/>
                <w:szCs w:val="16"/>
                <w:lang w:eastAsia="nl-NL"/>
              </w:rPr>
              <w:t>4.2 Certificering, training en scholing</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75868267" w14:textId="7C885CC2" w:rsidR="004B38EF" w:rsidRPr="001A4CEE" w:rsidRDefault="004B38EF" w:rsidP="004B38EF">
            <w:pPr>
              <w:jc w:val="center"/>
              <w:rPr>
                <w:rFonts w:eastAsia="Times New Roman" w:cs="Calibri"/>
                <w:color w:val="000000"/>
                <w:sz w:val="16"/>
                <w:szCs w:val="16"/>
                <w:lang w:eastAsia="nl-NL"/>
              </w:rPr>
            </w:pPr>
            <w:r w:rsidRPr="00070E8E">
              <w:rPr>
                <w:rFonts w:eastAsia="Times New Roman" w:cs="Calibri"/>
                <w:color w:val="000000"/>
                <w:sz w:val="16"/>
                <w:szCs w:val="16"/>
                <w:lang w:eastAsia="nl-NL"/>
              </w:rPr>
              <w:t>Hoofd HRM</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444595C4" w14:textId="7732B4D4" w:rsidR="004B38EF" w:rsidRPr="00D55548" w:rsidRDefault="004B38EF" w:rsidP="004B38EF">
            <w:pPr>
              <w:jc w:val="center"/>
              <w:rPr>
                <w:rFonts w:eastAsia="Times New Roman" w:cs="Calibri"/>
                <w:color w:val="000000"/>
                <w:sz w:val="16"/>
                <w:szCs w:val="16"/>
                <w:lang w:val="en-US" w:eastAsia="nl-NL"/>
              </w:rPr>
            </w:pPr>
            <w:proofErr w:type="spellStart"/>
            <w:r>
              <w:rPr>
                <w:rFonts w:eastAsia="Times New Roman" w:cs="Calibri"/>
                <w:color w:val="000000"/>
                <w:sz w:val="16"/>
                <w:szCs w:val="16"/>
                <w:lang w:val="en-US" w:eastAsia="nl-NL"/>
              </w:rPr>
              <w:t>Hoofd</w:t>
            </w:r>
            <w:proofErr w:type="spellEnd"/>
            <w:r>
              <w:rPr>
                <w:rFonts w:eastAsia="Times New Roman" w:cs="Calibri"/>
                <w:color w:val="000000"/>
                <w:sz w:val="16"/>
                <w:szCs w:val="16"/>
                <w:lang w:val="en-US" w:eastAsia="nl-NL"/>
              </w:rPr>
              <w:t xml:space="preserve"> ICT</w:t>
            </w:r>
          </w:p>
        </w:tc>
      </w:tr>
      <w:tr w:rsidR="004B38EF" w:rsidRPr="002A5634" w14:paraId="2C2ADB7B" w14:textId="77777777" w:rsidTr="004B38EF">
        <w:trPr>
          <w:cantSplit/>
          <w:trHeight w:val="284"/>
        </w:trPr>
        <w:tc>
          <w:tcPr>
            <w:tcW w:w="1834" w:type="dxa"/>
            <w:vMerge/>
            <w:tcBorders>
              <w:left w:val="single" w:sz="8" w:space="0" w:color="auto"/>
              <w:bottom w:val="single" w:sz="8" w:space="0" w:color="auto"/>
              <w:right w:val="single" w:sz="8" w:space="0" w:color="auto"/>
            </w:tcBorders>
            <w:shd w:val="clear" w:color="auto" w:fill="00B050"/>
            <w:noWrap/>
            <w:vAlign w:val="bottom"/>
          </w:tcPr>
          <w:p w14:paraId="6084406D" w14:textId="77777777" w:rsidR="004B38EF" w:rsidRPr="00D55548" w:rsidRDefault="004B38EF" w:rsidP="004B38EF">
            <w:pPr>
              <w:ind w:left="62"/>
              <w:rPr>
                <w:rFonts w:eastAsia="Times New Roman" w:cs="Calibri"/>
                <w:b/>
                <w:bCs/>
                <w:color w:val="FFFFFF" w:themeColor="background1"/>
                <w:sz w:val="16"/>
                <w:szCs w:val="16"/>
                <w:lang w:val="en-US"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CA891C1" w14:textId="77777777" w:rsidR="004B38EF" w:rsidRPr="0033018E" w:rsidRDefault="004B38EF" w:rsidP="004B38EF">
            <w:pPr>
              <w:rPr>
                <w:rFonts w:eastAsia="Times New Roman" w:cs="Calibri"/>
                <w:color w:val="000000"/>
                <w:sz w:val="16"/>
                <w:szCs w:val="16"/>
                <w:lang w:eastAsia="nl-NL"/>
              </w:rPr>
            </w:pPr>
            <w:r w:rsidRPr="0033018E">
              <w:rPr>
                <w:rFonts w:eastAsia="Times New Roman" w:cs="Calibri"/>
                <w:color w:val="000000"/>
                <w:sz w:val="16"/>
                <w:szCs w:val="16"/>
                <w:lang w:eastAsia="nl-NL"/>
              </w:rPr>
              <w:t>4.3 Afhankelijkheid van individuen</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0E802D7B" w14:textId="4E4B9410" w:rsidR="004B38EF" w:rsidRPr="001A4CEE" w:rsidRDefault="004B38EF" w:rsidP="004B38EF">
            <w:pPr>
              <w:jc w:val="center"/>
              <w:rPr>
                <w:rFonts w:eastAsia="Times New Roman" w:cs="Calibri"/>
                <w:color w:val="000000"/>
                <w:sz w:val="16"/>
                <w:szCs w:val="16"/>
                <w:lang w:eastAsia="nl-NL"/>
              </w:rPr>
            </w:pPr>
            <w:r w:rsidRPr="00070E8E">
              <w:rPr>
                <w:rFonts w:eastAsia="Times New Roman" w:cs="Calibri"/>
                <w:color w:val="000000"/>
                <w:sz w:val="16"/>
                <w:szCs w:val="16"/>
                <w:lang w:eastAsia="nl-NL"/>
              </w:rPr>
              <w:t>Hoofd HRM</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665D8100" w14:textId="02FA89C4" w:rsidR="004B38EF" w:rsidRPr="0033018E" w:rsidRDefault="004B38EF" w:rsidP="004B38EF">
            <w:pPr>
              <w:jc w:val="center"/>
              <w:rPr>
                <w:rFonts w:eastAsia="Times New Roman" w:cs="Calibri"/>
                <w:color w:val="000000"/>
                <w:sz w:val="16"/>
                <w:szCs w:val="16"/>
                <w:lang w:eastAsia="nl-NL"/>
              </w:rPr>
            </w:pPr>
            <w:proofErr w:type="spellStart"/>
            <w:r>
              <w:rPr>
                <w:rFonts w:eastAsia="Times New Roman" w:cs="Calibri"/>
                <w:color w:val="000000"/>
                <w:sz w:val="16"/>
                <w:szCs w:val="16"/>
                <w:lang w:val="en-US" w:eastAsia="nl-NL"/>
              </w:rPr>
              <w:t>Hoofd</w:t>
            </w:r>
            <w:proofErr w:type="spellEnd"/>
            <w:r>
              <w:rPr>
                <w:rFonts w:eastAsia="Times New Roman" w:cs="Calibri"/>
                <w:color w:val="000000"/>
                <w:sz w:val="16"/>
                <w:szCs w:val="16"/>
                <w:lang w:val="en-US" w:eastAsia="nl-NL"/>
              </w:rPr>
              <w:t xml:space="preserve"> ICT</w:t>
            </w:r>
          </w:p>
        </w:tc>
      </w:tr>
      <w:tr w:rsidR="004B38EF" w:rsidRPr="002A5634" w14:paraId="5D673242" w14:textId="77777777" w:rsidTr="004B38EF">
        <w:trPr>
          <w:cantSplit/>
          <w:trHeight w:val="284"/>
        </w:trPr>
        <w:tc>
          <w:tcPr>
            <w:tcW w:w="1834" w:type="dxa"/>
            <w:vMerge/>
            <w:tcBorders>
              <w:left w:val="single" w:sz="8" w:space="0" w:color="auto"/>
              <w:bottom w:val="single" w:sz="8" w:space="0" w:color="auto"/>
              <w:right w:val="single" w:sz="8" w:space="0" w:color="auto"/>
            </w:tcBorders>
            <w:shd w:val="clear" w:color="auto" w:fill="00B050"/>
            <w:noWrap/>
            <w:vAlign w:val="bottom"/>
          </w:tcPr>
          <w:p w14:paraId="0332C88A" w14:textId="77777777" w:rsidR="004B38EF" w:rsidRPr="0033018E" w:rsidRDefault="004B38EF" w:rsidP="004B38EF">
            <w:pPr>
              <w:ind w:left="62"/>
              <w:rPr>
                <w:rFonts w:eastAsia="Times New Roman" w:cs="Calibri"/>
                <w:b/>
                <w:bCs/>
                <w:color w:val="FFFFFF" w:themeColor="background1"/>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E441B37" w14:textId="77777777" w:rsidR="004B38EF" w:rsidRPr="0033018E" w:rsidRDefault="004B38EF" w:rsidP="004B38EF">
            <w:pPr>
              <w:rPr>
                <w:rFonts w:eastAsia="Times New Roman" w:cs="Calibri"/>
                <w:color w:val="000000"/>
                <w:sz w:val="16"/>
                <w:szCs w:val="16"/>
                <w:lang w:eastAsia="nl-NL"/>
              </w:rPr>
            </w:pPr>
            <w:r w:rsidRPr="0033018E">
              <w:rPr>
                <w:rFonts w:eastAsia="Times New Roman" w:cs="Calibri"/>
                <w:color w:val="000000"/>
                <w:sz w:val="16"/>
                <w:szCs w:val="16"/>
                <w:lang w:eastAsia="nl-NL"/>
              </w:rPr>
              <w:t>4.4 Verandering of beëindiging van functie</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1CB98CF7" w14:textId="682E669A" w:rsidR="004B38EF" w:rsidRPr="001A4CEE" w:rsidRDefault="004B38EF" w:rsidP="004B38EF">
            <w:pPr>
              <w:jc w:val="center"/>
              <w:rPr>
                <w:rFonts w:eastAsia="Times New Roman" w:cs="Calibri"/>
                <w:color w:val="000000"/>
                <w:sz w:val="16"/>
                <w:szCs w:val="16"/>
                <w:lang w:eastAsia="nl-NL"/>
              </w:rPr>
            </w:pPr>
            <w:r w:rsidRPr="00070E8E">
              <w:rPr>
                <w:rFonts w:eastAsia="Times New Roman" w:cs="Calibri"/>
                <w:color w:val="000000"/>
                <w:sz w:val="16"/>
                <w:szCs w:val="16"/>
                <w:lang w:eastAsia="nl-NL"/>
              </w:rPr>
              <w:t>Hoofd HRM</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1561A0EC" w14:textId="77777777" w:rsidR="004B38EF" w:rsidRPr="0033018E" w:rsidRDefault="004B38EF" w:rsidP="004B38EF">
            <w:pPr>
              <w:jc w:val="center"/>
              <w:rPr>
                <w:rFonts w:eastAsia="Times New Roman" w:cs="Calibri"/>
                <w:color w:val="000000"/>
                <w:sz w:val="16"/>
                <w:szCs w:val="16"/>
                <w:lang w:eastAsia="nl-NL"/>
              </w:rPr>
            </w:pPr>
            <w:r>
              <w:rPr>
                <w:rFonts w:eastAsia="Times New Roman" w:cs="Calibri"/>
                <w:color w:val="000000"/>
                <w:sz w:val="16"/>
                <w:szCs w:val="16"/>
                <w:lang w:eastAsia="nl-NL"/>
              </w:rPr>
              <w:t>Medewerker HRM</w:t>
            </w:r>
          </w:p>
        </w:tc>
      </w:tr>
      <w:tr w:rsidR="004B38EF" w:rsidRPr="002A5634" w14:paraId="09F9614B" w14:textId="77777777" w:rsidTr="004B38EF">
        <w:trPr>
          <w:cantSplit/>
          <w:trHeight w:val="284"/>
        </w:trPr>
        <w:tc>
          <w:tcPr>
            <w:tcW w:w="1834" w:type="dxa"/>
            <w:vMerge/>
            <w:tcBorders>
              <w:left w:val="single" w:sz="8" w:space="0" w:color="auto"/>
              <w:bottom w:val="single" w:sz="8" w:space="0" w:color="auto"/>
              <w:right w:val="single" w:sz="8" w:space="0" w:color="auto"/>
            </w:tcBorders>
            <w:shd w:val="clear" w:color="auto" w:fill="00B050"/>
            <w:noWrap/>
            <w:vAlign w:val="bottom"/>
          </w:tcPr>
          <w:p w14:paraId="5AFFF47A" w14:textId="77777777" w:rsidR="004B38EF" w:rsidRPr="0033018E" w:rsidRDefault="004B38EF" w:rsidP="004B38EF">
            <w:pPr>
              <w:ind w:left="62"/>
              <w:rPr>
                <w:rFonts w:eastAsia="Times New Roman" w:cs="Calibri"/>
                <w:b/>
                <w:bCs/>
                <w:color w:val="FFFFFF" w:themeColor="background1"/>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852D8BE" w14:textId="77777777" w:rsidR="004B38EF" w:rsidRPr="0033018E" w:rsidRDefault="004B38EF" w:rsidP="004B38EF">
            <w:pPr>
              <w:rPr>
                <w:rFonts w:eastAsia="Times New Roman" w:cs="Calibri"/>
                <w:color w:val="000000"/>
                <w:sz w:val="16"/>
                <w:szCs w:val="16"/>
                <w:lang w:eastAsia="nl-NL"/>
              </w:rPr>
            </w:pPr>
            <w:r w:rsidRPr="0033018E">
              <w:rPr>
                <w:rFonts w:eastAsia="Times New Roman" w:cs="Calibri"/>
                <w:color w:val="000000"/>
                <w:sz w:val="16"/>
                <w:szCs w:val="16"/>
                <w:lang w:eastAsia="nl-NL"/>
              </w:rPr>
              <w:t>4.5 Kennisdeling</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1DEFFCC9" w14:textId="74FF75BB" w:rsidR="004B38EF" w:rsidRPr="001A4CEE" w:rsidRDefault="004B38EF" w:rsidP="004B38EF">
            <w:pPr>
              <w:jc w:val="center"/>
              <w:rPr>
                <w:rFonts w:eastAsia="Times New Roman" w:cs="Calibri"/>
                <w:color w:val="000000"/>
                <w:sz w:val="16"/>
                <w:szCs w:val="16"/>
                <w:lang w:eastAsia="nl-NL"/>
              </w:rPr>
            </w:pPr>
            <w:r w:rsidRPr="00070E8E">
              <w:rPr>
                <w:rFonts w:eastAsia="Times New Roman" w:cs="Calibri"/>
                <w:color w:val="000000"/>
                <w:sz w:val="16"/>
                <w:szCs w:val="16"/>
                <w:lang w:eastAsia="nl-NL"/>
              </w:rPr>
              <w:t>Hoofd HRM</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1AC1702E" w14:textId="3AD0F896" w:rsidR="004B38EF" w:rsidRPr="0033018E" w:rsidRDefault="004B38EF" w:rsidP="004B38EF">
            <w:pPr>
              <w:jc w:val="center"/>
              <w:rPr>
                <w:rFonts w:eastAsia="Times New Roman" w:cs="Calibri"/>
                <w:color w:val="000000"/>
                <w:sz w:val="16"/>
                <w:szCs w:val="16"/>
                <w:lang w:eastAsia="nl-NL"/>
              </w:rPr>
            </w:pPr>
            <w:proofErr w:type="spellStart"/>
            <w:r>
              <w:rPr>
                <w:rFonts w:eastAsia="Times New Roman" w:cs="Calibri"/>
                <w:color w:val="000000"/>
                <w:sz w:val="16"/>
                <w:szCs w:val="16"/>
                <w:lang w:val="en-US" w:eastAsia="nl-NL"/>
              </w:rPr>
              <w:t>Hoofd</w:t>
            </w:r>
            <w:proofErr w:type="spellEnd"/>
            <w:r>
              <w:rPr>
                <w:rFonts w:eastAsia="Times New Roman" w:cs="Calibri"/>
                <w:color w:val="000000"/>
                <w:sz w:val="16"/>
                <w:szCs w:val="16"/>
                <w:lang w:val="en-US" w:eastAsia="nl-NL"/>
              </w:rPr>
              <w:t xml:space="preserve"> ICT</w:t>
            </w:r>
          </w:p>
        </w:tc>
      </w:tr>
      <w:tr w:rsidR="004B38EF" w:rsidRPr="002A5634" w14:paraId="478CB91C" w14:textId="77777777" w:rsidTr="004B38EF">
        <w:trPr>
          <w:cantSplit/>
          <w:trHeight w:val="284"/>
        </w:trPr>
        <w:tc>
          <w:tcPr>
            <w:tcW w:w="1834" w:type="dxa"/>
            <w:vMerge/>
            <w:tcBorders>
              <w:left w:val="single" w:sz="8" w:space="0" w:color="auto"/>
              <w:bottom w:val="single" w:sz="8" w:space="0" w:color="auto"/>
              <w:right w:val="single" w:sz="8" w:space="0" w:color="auto"/>
            </w:tcBorders>
            <w:shd w:val="clear" w:color="auto" w:fill="00B050"/>
            <w:noWrap/>
            <w:vAlign w:val="bottom"/>
          </w:tcPr>
          <w:p w14:paraId="3F161FC9"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8" w:space="0" w:color="auto"/>
              <w:right w:val="single" w:sz="4" w:space="0" w:color="auto"/>
            </w:tcBorders>
            <w:shd w:val="clear" w:color="auto" w:fill="auto"/>
            <w:noWrap/>
            <w:vAlign w:val="center"/>
          </w:tcPr>
          <w:p w14:paraId="4ECE3BEF" w14:textId="77777777" w:rsidR="004B38EF" w:rsidRPr="0033018E" w:rsidRDefault="004B38EF" w:rsidP="004B38EF">
            <w:pPr>
              <w:rPr>
                <w:rFonts w:eastAsia="Times New Roman" w:cs="Calibri"/>
                <w:color w:val="000000"/>
                <w:sz w:val="16"/>
                <w:szCs w:val="16"/>
                <w:lang w:eastAsia="nl-NL"/>
              </w:rPr>
            </w:pPr>
            <w:r w:rsidRPr="0033018E">
              <w:rPr>
                <w:rFonts w:eastAsia="Times New Roman" w:cs="Calibri"/>
                <w:color w:val="000000"/>
                <w:sz w:val="16"/>
                <w:szCs w:val="16"/>
                <w:lang w:eastAsia="nl-NL"/>
              </w:rPr>
              <w:t>4.6 Veiligheidsbewustzijn</w:t>
            </w:r>
          </w:p>
        </w:tc>
        <w:tc>
          <w:tcPr>
            <w:tcW w:w="2065" w:type="dxa"/>
            <w:tcBorders>
              <w:top w:val="single" w:sz="4" w:space="0" w:color="auto"/>
              <w:left w:val="single" w:sz="4" w:space="0" w:color="auto"/>
              <w:bottom w:val="single" w:sz="8" w:space="0" w:color="auto"/>
              <w:right w:val="single" w:sz="4" w:space="0" w:color="auto"/>
            </w:tcBorders>
            <w:shd w:val="clear" w:color="auto" w:fill="auto"/>
            <w:vAlign w:val="center"/>
          </w:tcPr>
          <w:p w14:paraId="24DDFBAB" w14:textId="4F304E4A" w:rsidR="004B38EF" w:rsidRPr="001A4CEE" w:rsidRDefault="004B38EF" w:rsidP="004B38EF">
            <w:pPr>
              <w:jc w:val="center"/>
              <w:rPr>
                <w:rFonts w:eastAsia="Times New Roman" w:cs="Calibri"/>
                <w:b/>
                <w:bCs/>
                <w:color w:val="FFFFFF" w:themeColor="background1"/>
                <w:sz w:val="16"/>
                <w:szCs w:val="16"/>
                <w:lang w:eastAsia="nl-NL"/>
              </w:rPr>
            </w:pPr>
            <w:r w:rsidRPr="00070E8E">
              <w:rPr>
                <w:rFonts w:eastAsia="Times New Roman" w:cs="Calibri"/>
                <w:color w:val="000000"/>
                <w:sz w:val="16"/>
                <w:szCs w:val="16"/>
                <w:lang w:eastAsia="nl-NL"/>
              </w:rPr>
              <w:t>Hoofd HRM</w:t>
            </w:r>
          </w:p>
        </w:tc>
        <w:tc>
          <w:tcPr>
            <w:tcW w:w="2066" w:type="dxa"/>
            <w:tcBorders>
              <w:top w:val="single" w:sz="4" w:space="0" w:color="auto"/>
              <w:left w:val="single" w:sz="4" w:space="0" w:color="auto"/>
              <w:bottom w:val="single" w:sz="8" w:space="0" w:color="auto"/>
              <w:right w:val="single" w:sz="8" w:space="0" w:color="auto"/>
            </w:tcBorders>
            <w:shd w:val="clear" w:color="auto" w:fill="auto"/>
            <w:vAlign w:val="center"/>
          </w:tcPr>
          <w:p w14:paraId="730CA7C2" w14:textId="0BBD6106" w:rsidR="004B38EF" w:rsidRPr="006B488B" w:rsidRDefault="004B38EF" w:rsidP="004B38EF">
            <w:pPr>
              <w:jc w:val="center"/>
              <w:rPr>
                <w:rFonts w:eastAsia="Times New Roman" w:cs="Calibri"/>
                <w:color w:val="FFFFFF" w:themeColor="background1"/>
                <w:sz w:val="16"/>
                <w:szCs w:val="16"/>
                <w:lang w:eastAsia="nl-NL"/>
              </w:rPr>
            </w:pPr>
            <w:r w:rsidRPr="00EF060F">
              <w:rPr>
                <w:rFonts w:eastAsia="Times New Roman" w:cs="Calibri"/>
                <w:sz w:val="16"/>
                <w:szCs w:val="16"/>
                <w:lang w:eastAsia="nl-NL"/>
              </w:rPr>
              <w:t>Medewerker HRM</w:t>
            </w:r>
          </w:p>
        </w:tc>
      </w:tr>
    </w:tbl>
    <w:p w14:paraId="200A43E4" w14:textId="77777777" w:rsidR="00860913" w:rsidRDefault="00860913" w:rsidP="00860913"/>
    <w:p w14:paraId="38A966F8" w14:textId="0DCB7E52" w:rsidR="00860913" w:rsidRPr="00E85255" w:rsidRDefault="00860913" w:rsidP="00860913">
      <w:pPr>
        <w:rPr>
          <w:b/>
          <w:bCs/>
          <w:sz w:val="36"/>
          <w:szCs w:val="36"/>
          <w:lang w:val="en-AU"/>
        </w:rPr>
      </w:pPr>
      <w:r w:rsidRPr="00E85255">
        <w:rPr>
          <w:b/>
          <w:bCs/>
          <w:sz w:val="36"/>
          <w:szCs w:val="36"/>
          <w:lang w:val="en-AU"/>
        </w:rPr>
        <w:t>Consulted:</w:t>
      </w:r>
      <w:r w:rsidRPr="00E85255">
        <w:rPr>
          <w:b/>
          <w:bCs/>
          <w:sz w:val="36"/>
          <w:szCs w:val="36"/>
          <w:lang w:val="en-AU"/>
        </w:rPr>
        <w:tab/>
        <w:t>FG</w:t>
      </w:r>
      <w:r w:rsidR="00E85255">
        <w:rPr>
          <w:b/>
          <w:bCs/>
          <w:sz w:val="36"/>
          <w:szCs w:val="36"/>
          <w:lang w:val="en-AU"/>
        </w:rPr>
        <w:t xml:space="preserve"> en Security officer</w:t>
      </w:r>
    </w:p>
    <w:p w14:paraId="7CA635EB" w14:textId="7B3FC8A4" w:rsidR="00860913" w:rsidRPr="00E85255" w:rsidRDefault="00860913" w:rsidP="00860913">
      <w:pPr>
        <w:rPr>
          <w:lang w:val="en-AU"/>
        </w:rPr>
      </w:pPr>
      <w:r w:rsidRPr="00E85255">
        <w:rPr>
          <w:b/>
          <w:bCs/>
          <w:sz w:val="36"/>
          <w:szCs w:val="36"/>
          <w:lang w:val="en-AU"/>
        </w:rPr>
        <w:t>Informed:</w:t>
      </w:r>
      <w:r w:rsidRPr="00E85255">
        <w:rPr>
          <w:b/>
          <w:bCs/>
          <w:sz w:val="36"/>
          <w:szCs w:val="36"/>
          <w:lang w:val="en-AU"/>
        </w:rPr>
        <w:tab/>
        <w:t>Information Board</w:t>
      </w:r>
      <w:r w:rsidR="00AF40D6" w:rsidRPr="00E85255">
        <w:rPr>
          <w:b/>
          <w:bCs/>
          <w:sz w:val="36"/>
          <w:szCs w:val="36"/>
          <w:lang w:val="en-AU"/>
        </w:rPr>
        <w:t xml:space="preserve"> </w:t>
      </w:r>
      <w:r w:rsidRPr="00E85255">
        <w:rPr>
          <w:lang w:val="en-AU"/>
        </w:rPr>
        <w:br w:type="page"/>
      </w:r>
    </w:p>
    <w:tbl>
      <w:tblPr>
        <w:tblW w:w="9870" w:type="dxa"/>
        <w:tblInd w:w="-5" w:type="dxa"/>
        <w:tblLayout w:type="fixed"/>
        <w:tblCellMar>
          <w:left w:w="70" w:type="dxa"/>
          <w:right w:w="70" w:type="dxa"/>
        </w:tblCellMar>
        <w:tblLook w:val="04A0" w:firstRow="1" w:lastRow="0" w:firstColumn="1" w:lastColumn="0" w:noHBand="0" w:noVBand="1"/>
      </w:tblPr>
      <w:tblGrid>
        <w:gridCol w:w="1834"/>
        <w:gridCol w:w="3905"/>
        <w:gridCol w:w="2065"/>
        <w:gridCol w:w="2066"/>
      </w:tblGrid>
      <w:tr w:rsidR="00860913" w:rsidRPr="00860913" w14:paraId="14483BCE" w14:textId="77777777" w:rsidTr="00860913">
        <w:trPr>
          <w:cantSplit/>
          <w:trHeight w:val="1134"/>
        </w:trPr>
        <w:tc>
          <w:tcPr>
            <w:tcW w:w="1834" w:type="dxa"/>
            <w:tcBorders>
              <w:top w:val="single" w:sz="8" w:space="0" w:color="auto"/>
              <w:left w:val="single" w:sz="8" w:space="0" w:color="auto"/>
              <w:bottom w:val="single" w:sz="4" w:space="0" w:color="000000" w:themeColor="text1"/>
              <w:right w:val="single" w:sz="4" w:space="0" w:color="000000" w:themeColor="text1"/>
            </w:tcBorders>
            <w:shd w:val="clear" w:color="auto" w:fill="D9D9D9" w:themeFill="background1" w:themeFillShade="D9"/>
            <w:noWrap/>
            <w:vAlign w:val="center"/>
            <w:hideMark/>
          </w:tcPr>
          <w:p w14:paraId="0F6F74E8" w14:textId="77777777" w:rsidR="00860913" w:rsidRPr="00860913" w:rsidRDefault="00860913" w:rsidP="006772A7">
            <w:pPr>
              <w:rPr>
                <w:rFonts w:eastAsia="Times New Roman" w:cs="Calibri"/>
                <w:b/>
                <w:bCs/>
                <w:color w:val="000000"/>
                <w:sz w:val="36"/>
                <w:szCs w:val="36"/>
                <w:lang w:eastAsia="nl-NL"/>
              </w:rPr>
            </w:pPr>
            <w:r w:rsidRPr="00860913">
              <w:rPr>
                <w:rFonts w:eastAsia="Times New Roman" w:cs="Calibri"/>
                <w:b/>
                <w:bCs/>
                <w:color w:val="000000"/>
                <w:sz w:val="36"/>
                <w:szCs w:val="36"/>
                <w:lang w:eastAsia="nl-NL"/>
              </w:rPr>
              <w:lastRenderedPageBreak/>
              <w:t>Thema’s</w:t>
            </w:r>
          </w:p>
        </w:tc>
        <w:tc>
          <w:tcPr>
            <w:tcW w:w="3905" w:type="dxa"/>
            <w:tcBorders>
              <w:top w:val="single" w:sz="8" w:space="0" w:color="auto"/>
              <w:left w:val="single" w:sz="4" w:space="0" w:color="000000" w:themeColor="text1"/>
              <w:bottom w:val="single" w:sz="8" w:space="0" w:color="auto"/>
              <w:right w:val="single" w:sz="4" w:space="0" w:color="000000" w:themeColor="text1"/>
            </w:tcBorders>
            <w:shd w:val="clear" w:color="auto" w:fill="D9D9D9" w:themeFill="background1" w:themeFillShade="D9"/>
            <w:noWrap/>
            <w:vAlign w:val="center"/>
            <w:hideMark/>
          </w:tcPr>
          <w:p w14:paraId="41E49790" w14:textId="77777777" w:rsidR="00860913" w:rsidRPr="00860913" w:rsidRDefault="00860913" w:rsidP="006772A7">
            <w:pPr>
              <w:rPr>
                <w:rFonts w:eastAsia="Times New Roman" w:cs="Calibri"/>
                <w:b/>
                <w:bCs/>
                <w:color w:val="000000"/>
                <w:sz w:val="36"/>
                <w:szCs w:val="36"/>
                <w:lang w:eastAsia="nl-NL"/>
              </w:rPr>
            </w:pPr>
            <w:r w:rsidRPr="00860913">
              <w:rPr>
                <w:rFonts w:eastAsia="Times New Roman" w:cs="Calibri"/>
                <w:b/>
                <w:bCs/>
                <w:color w:val="000000"/>
                <w:sz w:val="36"/>
                <w:szCs w:val="36"/>
                <w:lang w:eastAsia="nl-NL"/>
              </w:rPr>
              <w:t>Verwijzing naar NBA</w:t>
            </w:r>
          </w:p>
        </w:tc>
        <w:tc>
          <w:tcPr>
            <w:tcW w:w="2065" w:type="dxa"/>
            <w:tcBorders>
              <w:top w:val="single" w:sz="8" w:space="0" w:color="auto"/>
              <w:left w:val="single" w:sz="4" w:space="0" w:color="000000" w:themeColor="text1"/>
              <w:bottom w:val="single" w:sz="8" w:space="0" w:color="auto"/>
              <w:right w:val="single" w:sz="8" w:space="0" w:color="000000" w:themeColor="text1"/>
            </w:tcBorders>
            <w:vAlign w:val="center"/>
          </w:tcPr>
          <w:p w14:paraId="36C8AE64" w14:textId="77777777" w:rsidR="00860913" w:rsidRPr="00860913" w:rsidRDefault="00860913" w:rsidP="006772A7">
            <w:pPr>
              <w:jc w:val="center"/>
              <w:rPr>
                <w:rFonts w:eastAsia="Times New Roman" w:cs="Calibri"/>
                <w:b/>
                <w:bCs/>
                <w:color w:val="000000"/>
                <w:sz w:val="36"/>
                <w:szCs w:val="36"/>
                <w:lang w:eastAsia="nl-NL"/>
              </w:rPr>
            </w:pPr>
            <w:r w:rsidRPr="00860913">
              <w:rPr>
                <w:rFonts w:eastAsia="Times New Roman" w:cs="Calibri"/>
                <w:b/>
                <w:bCs/>
                <w:color w:val="000000"/>
                <w:sz w:val="36"/>
                <w:szCs w:val="36"/>
                <w:lang w:eastAsia="nl-NL"/>
              </w:rPr>
              <w:t>Accountable (eigenaar)</w:t>
            </w:r>
          </w:p>
        </w:tc>
        <w:tc>
          <w:tcPr>
            <w:tcW w:w="2066" w:type="dxa"/>
            <w:tcBorders>
              <w:top w:val="single" w:sz="8" w:space="0" w:color="auto"/>
              <w:left w:val="single" w:sz="4" w:space="0" w:color="000000" w:themeColor="text1"/>
              <w:bottom w:val="single" w:sz="8" w:space="0" w:color="auto"/>
              <w:right w:val="single" w:sz="8" w:space="0" w:color="auto"/>
            </w:tcBorders>
            <w:vAlign w:val="center"/>
          </w:tcPr>
          <w:p w14:paraId="4BD70E31" w14:textId="77777777" w:rsidR="00860913" w:rsidRPr="00860913" w:rsidRDefault="00860913" w:rsidP="006772A7">
            <w:pPr>
              <w:jc w:val="center"/>
              <w:rPr>
                <w:rFonts w:eastAsia="Times New Roman" w:cs="Calibri"/>
                <w:b/>
                <w:bCs/>
                <w:color w:val="000000"/>
                <w:sz w:val="36"/>
                <w:szCs w:val="36"/>
                <w:lang w:eastAsia="nl-NL"/>
              </w:rPr>
            </w:pPr>
            <w:r w:rsidRPr="00860913">
              <w:rPr>
                <w:rFonts w:eastAsia="Times New Roman" w:cs="Calibri"/>
                <w:b/>
                <w:bCs/>
                <w:color w:val="000000"/>
                <w:sz w:val="36"/>
                <w:szCs w:val="36"/>
                <w:lang w:eastAsia="nl-NL"/>
              </w:rPr>
              <w:t>Responsible (uitvoerder)</w:t>
            </w:r>
          </w:p>
        </w:tc>
      </w:tr>
      <w:tr w:rsidR="008545F8" w:rsidRPr="002A5634" w14:paraId="7FCBB455" w14:textId="77777777" w:rsidTr="00D80F9F">
        <w:trPr>
          <w:cantSplit/>
          <w:trHeight w:val="284"/>
        </w:trPr>
        <w:tc>
          <w:tcPr>
            <w:tcW w:w="1834" w:type="dxa"/>
            <w:vMerge w:val="restart"/>
            <w:tcBorders>
              <w:top w:val="single" w:sz="8" w:space="0" w:color="auto"/>
              <w:left w:val="single" w:sz="8" w:space="0" w:color="auto"/>
              <w:right w:val="single" w:sz="8" w:space="0" w:color="auto"/>
            </w:tcBorders>
            <w:shd w:val="clear" w:color="auto" w:fill="00B050"/>
            <w:noWrap/>
            <w:vAlign w:val="center"/>
          </w:tcPr>
          <w:p w14:paraId="322B04AF" w14:textId="77777777" w:rsidR="008545F8" w:rsidRPr="0033018E" w:rsidRDefault="008545F8" w:rsidP="008545F8">
            <w:pPr>
              <w:ind w:left="62"/>
              <w:rPr>
                <w:rFonts w:eastAsia="Times New Roman" w:cs="Calibri"/>
                <w:color w:val="000000"/>
                <w:sz w:val="16"/>
                <w:szCs w:val="16"/>
                <w:lang w:eastAsia="nl-NL"/>
              </w:rPr>
            </w:pPr>
            <w:r w:rsidRPr="00C90205">
              <w:rPr>
                <w:rFonts w:eastAsia="Times New Roman" w:cs="Calibri"/>
                <w:b/>
                <w:bCs/>
                <w:color w:val="FFFFFF" w:themeColor="background1"/>
                <w:sz w:val="16"/>
                <w:szCs w:val="16"/>
                <w:lang w:val="en-US" w:eastAsia="nl-NL"/>
              </w:rPr>
              <w:t>P09 ITIL</w:t>
            </w:r>
          </w:p>
        </w:tc>
        <w:tc>
          <w:tcPr>
            <w:tcW w:w="390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75F85EA" w14:textId="77777777" w:rsidR="008545F8" w:rsidRPr="0033018E" w:rsidRDefault="008545F8" w:rsidP="008545F8">
            <w:pPr>
              <w:rPr>
                <w:rFonts w:eastAsia="Times New Roman" w:cs="Calibri"/>
                <w:color w:val="000000"/>
                <w:sz w:val="16"/>
                <w:szCs w:val="16"/>
                <w:lang w:eastAsia="nl-NL"/>
              </w:rPr>
            </w:pPr>
            <w:r w:rsidRPr="00B128F7">
              <w:rPr>
                <w:rFonts w:eastAsia="Times New Roman" w:cs="Calibri"/>
                <w:color w:val="000000"/>
                <w:sz w:val="16"/>
                <w:szCs w:val="16"/>
                <w:lang w:eastAsia="nl-NL"/>
              </w:rPr>
              <w:t>5.1 Identificatie en onderhoud van configuratie-items</w:t>
            </w:r>
          </w:p>
        </w:tc>
        <w:tc>
          <w:tcPr>
            <w:tcW w:w="2065" w:type="dxa"/>
            <w:tcBorders>
              <w:top w:val="single" w:sz="8" w:space="0" w:color="auto"/>
              <w:left w:val="single" w:sz="4" w:space="0" w:color="auto"/>
              <w:bottom w:val="single" w:sz="4" w:space="0" w:color="auto"/>
              <w:right w:val="single" w:sz="4" w:space="0" w:color="auto"/>
            </w:tcBorders>
            <w:shd w:val="clear" w:color="auto" w:fill="auto"/>
            <w:vAlign w:val="center"/>
          </w:tcPr>
          <w:p w14:paraId="73BDDCC6" w14:textId="1E2E93D5" w:rsidR="008545F8" w:rsidRPr="006B488B" w:rsidRDefault="008545F8" w:rsidP="00D80F9F">
            <w:pPr>
              <w:jc w:val="center"/>
              <w:rPr>
                <w:rFonts w:eastAsia="Times New Roman" w:cs="Calibri"/>
                <w:sz w:val="16"/>
                <w:szCs w:val="16"/>
                <w:lang w:eastAsia="nl-NL"/>
              </w:rPr>
            </w:pPr>
            <w:proofErr w:type="spellStart"/>
            <w:r w:rsidRPr="00C52865">
              <w:rPr>
                <w:rFonts w:eastAsia="Times New Roman" w:cs="Calibri"/>
                <w:color w:val="000000"/>
                <w:sz w:val="16"/>
                <w:szCs w:val="16"/>
                <w:lang w:val="en-US" w:eastAsia="nl-NL"/>
              </w:rPr>
              <w:t>Hoofd</w:t>
            </w:r>
            <w:proofErr w:type="spellEnd"/>
            <w:r w:rsidRPr="00C52865">
              <w:rPr>
                <w:rFonts w:eastAsia="Times New Roman" w:cs="Calibri"/>
                <w:color w:val="000000"/>
                <w:sz w:val="16"/>
                <w:szCs w:val="16"/>
                <w:lang w:val="en-US" w:eastAsia="nl-NL"/>
              </w:rPr>
              <w:t xml:space="preserve"> ICT</w:t>
            </w:r>
          </w:p>
        </w:tc>
        <w:tc>
          <w:tcPr>
            <w:tcW w:w="2066" w:type="dxa"/>
            <w:tcBorders>
              <w:top w:val="single" w:sz="8" w:space="0" w:color="auto"/>
              <w:left w:val="single" w:sz="4" w:space="0" w:color="auto"/>
              <w:bottom w:val="single" w:sz="4" w:space="0" w:color="auto"/>
              <w:right w:val="single" w:sz="8" w:space="0" w:color="auto"/>
            </w:tcBorders>
            <w:shd w:val="clear" w:color="auto" w:fill="auto"/>
            <w:vAlign w:val="center"/>
          </w:tcPr>
          <w:p w14:paraId="55CBA026" w14:textId="29902F83" w:rsidR="008545F8" w:rsidRPr="006B488B" w:rsidRDefault="004B38EF" w:rsidP="00D80F9F">
            <w:pPr>
              <w:jc w:val="center"/>
              <w:rPr>
                <w:rFonts w:eastAsia="Times New Roman" w:cs="Calibri"/>
                <w:sz w:val="16"/>
                <w:szCs w:val="16"/>
                <w:lang w:eastAsia="nl-NL"/>
              </w:rPr>
            </w:pPr>
            <w:proofErr w:type="spellStart"/>
            <w:r>
              <w:rPr>
                <w:rFonts w:eastAsia="Times New Roman" w:cs="Calibri"/>
                <w:sz w:val="16"/>
                <w:szCs w:val="16"/>
                <w:lang w:eastAsia="nl-NL"/>
              </w:rPr>
              <w:t>Medewerder</w:t>
            </w:r>
            <w:proofErr w:type="spellEnd"/>
            <w:r w:rsidR="008545F8">
              <w:rPr>
                <w:rFonts w:eastAsia="Times New Roman" w:cs="Calibri"/>
                <w:sz w:val="16"/>
                <w:szCs w:val="16"/>
                <w:lang w:eastAsia="nl-NL"/>
              </w:rPr>
              <w:t xml:space="preserve"> ITIL processen</w:t>
            </w:r>
          </w:p>
        </w:tc>
      </w:tr>
      <w:tr w:rsidR="004B38EF" w:rsidRPr="002A5634" w14:paraId="1AA55051"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44D21B9D"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B7A1DE4" w14:textId="77777777" w:rsidR="004B38EF" w:rsidRPr="0033018E" w:rsidRDefault="004B38EF" w:rsidP="004B38EF">
            <w:pPr>
              <w:rPr>
                <w:rFonts w:eastAsia="Times New Roman" w:cs="Calibri"/>
                <w:color w:val="000000"/>
                <w:sz w:val="16"/>
                <w:szCs w:val="16"/>
                <w:lang w:eastAsia="nl-NL"/>
              </w:rPr>
            </w:pPr>
            <w:r w:rsidRPr="00B128F7">
              <w:rPr>
                <w:rFonts w:eastAsia="Times New Roman" w:cs="Calibri"/>
                <w:color w:val="000000"/>
                <w:sz w:val="16"/>
                <w:szCs w:val="16"/>
                <w:lang w:eastAsia="nl-NL"/>
              </w:rPr>
              <w:t>5.2 Configuratiedatabase en baseline</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175330A6" w14:textId="605361AA" w:rsidR="004B38EF" w:rsidRPr="006B488B" w:rsidRDefault="004B38EF" w:rsidP="004B38EF">
            <w:pPr>
              <w:jc w:val="center"/>
              <w:rPr>
                <w:rFonts w:eastAsia="Times New Roman" w:cs="Calibri"/>
                <w:sz w:val="16"/>
                <w:szCs w:val="16"/>
                <w:lang w:eastAsia="nl-NL"/>
              </w:rPr>
            </w:pPr>
            <w:proofErr w:type="spellStart"/>
            <w:r w:rsidRPr="00C52865">
              <w:rPr>
                <w:rFonts w:eastAsia="Times New Roman" w:cs="Calibri"/>
                <w:color w:val="000000"/>
                <w:sz w:val="16"/>
                <w:szCs w:val="16"/>
                <w:lang w:val="en-US" w:eastAsia="nl-NL"/>
              </w:rPr>
              <w:t>Hoofd</w:t>
            </w:r>
            <w:proofErr w:type="spellEnd"/>
            <w:r w:rsidRPr="00C52865">
              <w:rPr>
                <w:rFonts w:eastAsia="Times New Roman" w:cs="Calibri"/>
                <w:color w:val="000000"/>
                <w:sz w:val="16"/>
                <w:szCs w:val="16"/>
                <w:lang w:val="en-US" w:eastAsia="nl-NL"/>
              </w:rPr>
              <w:t xml:space="preserve"> ICT</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6D7E202D" w14:textId="4E442239" w:rsidR="004B38EF" w:rsidRPr="006B488B" w:rsidRDefault="004B38EF" w:rsidP="004B38EF">
            <w:pPr>
              <w:jc w:val="center"/>
              <w:rPr>
                <w:rFonts w:eastAsia="Times New Roman" w:cs="Calibri"/>
                <w:sz w:val="16"/>
                <w:szCs w:val="16"/>
                <w:lang w:eastAsia="nl-NL"/>
              </w:rPr>
            </w:pPr>
            <w:proofErr w:type="spellStart"/>
            <w:r w:rsidRPr="00DB5701">
              <w:rPr>
                <w:rFonts w:eastAsia="Times New Roman" w:cs="Calibri"/>
                <w:sz w:val="16"/>
                <w:szCs w:val="16"/>
                <w:lang w:eastAsia="nl-NL"/>
              </w:rPr>
              <w:t>Medewerder</w:t>
            </w:r>
            <w:proofErr w:type="spellEnd"/>
            <w:r w:rsidRPr="00DB5701">
              <w:rPr>
                <w:rFonts w:eastAsia="Times New Roman" w:cs="Calibri"/>
                <w:sz w:val="16"/>
                <w:szCs w:val="16"/>
                <w:lang w:eastAsia="nl-NL"/>
              </w:rPr>
              <w:t xml:space="preserve"> ITIL processen</w:t>
            </w:r>
          </w:p>
        </w:tc>
      </w:tr>
      <w:tr w:rsidR="004B38EF" w:rsidRPr="002A5634" w14:paraId="05224DE2"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5306F18A"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C6D2B3A" w14:textId="77777777" w:rsidR="004B38EF" w:rsidRPr="0033018E" w:rsidRDefault="004B38EF" w:rsidP="004B38EF">
            <w:pPr>
              <w:rPr>
                <w:rFonts w:eastAsia="Times New Roman" w:cs="Calibri"/>
                <w:color w:val="000000"/>
                <w:sz w:val="16"/>
                <w:szCs w:val="16"/>
                <w:lang w:eastAsia="nl-NL"/>
              </w:rPr>
            </w:pPr>
            <w:r w:rsidRPr="00B128F7">
              <w:rPr>
                <w:rFonts w:eastAsia="Times New Roman" w:cs="Calibri"/>
                <w:color w:val="000000"/>
                <w:sz w:val="16"/>
                <w:szCs w:val="16"/>
                <w:lang w:eastAsia="nl-NL"/>
              </w:rPr>
              <w:t>6.1 Incident management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47F1299F" w14:textId="3764D008" w:rsidR="004B38EF" w:rsidRPr="006B488B" w:rsidRDefault="004B38EF" w:rsidP="004B38EF">
            <w:pPr>
              <w:jc w:val="center"/>
              <w:rPr>
                <w:rFonts w:eastAsia="Times New Roman" w:cs="Calibri"/>
                <w:sz w:val="16"/>
                <w:szCs w:val="16"/>
                <w:lang w:eastAsia="nl-NL"/>
              </w:rPr>
            </w:pPr>
            <w:proofErr w:type="spellStart"/>
            <w:r w:rsidRPr="00C52865">
              <w:rPr>
                <w:rFonts w:eastAsia="Times New Roman" w:cs="Calibri"/>
                <w:color w:val="000000"/>
                <w:sz w:val="16"/>
                <w:szCs w:val="16"/>
                <w:lang w:val="en-US" w:eastAsia="nl-NL"/>
              </w:rPr>
              <w:t>Hoofd</w:t>
            </w:r>
            <w:proofErr w:type="spellEnd"/>
            <w:r w:rsidRPr="00C52865">
              <w:rPr>
                <w:rFonts w:eastAsia="Times New Roman" w:cs="Calibri"/>
                <w:color w:val="000000"/>
                <w:sz w:val="16"/>
                <w:szCs w:val="16"/>
                <w:lang w:val="en-US" w:eastAsia="nl-NL"/>
              </w:rPr>
              <w:t xml:space="preserve"> ICT</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09D68112" w14:textId="3CF3370F" w:rsidR="004B38EF" w:rsidRPr="006B488B" w:rsidRDefault="004B38EF" w:rsidP="004B38EF">
            <w:pPr>
              <w:jc w:val="center"/>
              <w:rPr>
                <w:rFonts w:eastAsia="Times New Roman" w:cs="Calibri"/>
                <w:sz w:val="16"/>
                <w:szCs w:val="16"/>
                <w:lang w:eastAsia="nl-NL"/>
              </w:rPr>
            </w:pPr>
            <w:proofErr w:type="spellStart"/>
            <w:r w:rsidRPr="00DB5701">
              <w:rPr>
                <w:rFonts w:eastAsia="Times New Roman" w:cs="Calibri"/>
                <w:sz w:val="16"/>
                <w:szCs w:val="16"/>
                <w:lang w:eastAsia="nl-NL"/>
              </w:rPr>
              <w:t>Medewerder</w:t>
            </w:r>
            <w:proofErr w:type="spellEnd"/>
            <w:r w:rsidRPr="00DB5701">
              <w:rPr>
                <w:rFonts w:eastAsia="Times New Roman" w:cs="Calibri"/>
                <w:sz w:val="16"/>
                <w:szCs w:val="16"/>
                <w:lang w:eastAsia="nl-NL"/>
              </w:rPr>
              <w:t xml:space="preserve"> ITIL processen</w:t>
            </w:r>
          </w:p>
        </w:tc>
      </w:tr>
      <w:tr w:rsidR="004B38EF" w:rsidRPr="002A5634" w14:paraId="50AC626A"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10128F60"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3131929" w14:textId="77777777" w:rsidR="004B38EF" w:rsidRPr="0033018E" w:rsidRDefault="004B38EF" w:rsidP="004B38EF">
            <w:pPr>
              <w:rPr>
                <w:rFonts w:eastAsia="Times New Roman" w:cs="Calibri"/>
                <w:color w:val="000000"/>
                <w:sz w:val="16"/>
                <w:szCs w:val="16"/>
                <w:lang w:eastAsia="nl-NL"/>
              </w:rPr>
            </w:pPr>
            <w:r w:rsidRPr="00B128F7">
              <w:rPr>
                <w:rFonts w:eastAsia="Times New Roman" w:cs="Calibri"/>
                <w:color w:val="000000"/>
                <w:sz w:val="16"/>
                <w:szCs w:val="16"/>
                <w:lang w:eastAsia="nl-NL"/>
              </w:rPr>
              <w:t>6.2 Incident escalatie</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1945F414" w14:textId="1EA6B560" w:rsidR="004B38EF" w:rsidRPr="006B488B" w:rsidRDefault="004B38EF" w:rsidP="004B38EF">
            <w:pPr>
              <w:jc w:val="center"/>
              <w:rPr>
                <w:rFonts w:eastAsia="Times New Roman" w:cs="Calibri"/>
                <w:sz w:val="16"/>
                <w:szCs w:val="16"/>
                <w:lang w:eastAsia="nl-NL"/>
              </w:rPr>
            </w:pPr>
            <w:proofErr w:type="spellStart"/>
            <w:r w:rsidRPr="00C52865">
              <w:rPr>
                <w:rFonts w:eastAsia="Times New Roman" w:cs="Calibri"/>
                <w:color w:val="000000"/>
                <w:sz w:val="16"/>
                <w:szCs w:val="16"/>
                <w:lang w:val="en-US" w:eastAsia="nl-NL"/>
              </w:rPr>
              <w:t>Hoofd</w:t>
            </w:r>
            <w:proofErr w:type="spellEnd"/>
            <w:r w:rsidRPr="00C52865">
              <w:rPr>
                <w:rFonts w:eastAsia="Times New Roman" w:cs="Calibri"/>
                <w:color w:val="000000"/>
                <w:sz w:val="16"/>
                <w:szCs w:val="16"/>
                <w:lang w:val="en-US" w:eastAsia="nl-NL"/>
              </w:rPr>
              <w:t xml:space="preserve"> ICT</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2BB16CEC" w14:textId="1F685D3D" w:rsidR="004B38EF" w:rsidRPr="006B488B" w:rsidRDefault="004B38EF" w:rsidP="004B38EF">
            <w:pPr>
              <w:jc w:val="center"/>
              <w:rPr>
                <w:rFonts w:eastAsia="Times New Roman" w:cs="Calibri"/>
                <w:sz w:val="16"/>
                <w:szCs w:val="16"/>
                <w:lang w:eastAsia="nl-NL"/>
              </w:rPr>
            </w:pPr>
            <w:proofErr w:type="spellStart"/>
            <w:r w:rsidRPr="00DB5701">
              <w:rPr>
                <w:rFonts w:eastAsia="Times New Roman" w:cs="Calibri"/>
                <w:sz w:val="16"/>
                <w:szCs w:val="16"/>
                <w:lang w:eastAsia="nl-NL"/>
              </w:rPr>
              <w:t>Medewerder</w:t>
            </w:r>
            <w:proofErr w:type="spellEnd"/>
            <w:r w:rsidRPr="00DB5701">
              <w:rPr>
                <w:rFonts w:eastAsia="Times New Roman" w:cs="Calibri"/>
                <w:sz w:val="16"/>
                <w:szCs w:val="16"/>
                <w:lang w:eastAsia="nl-NL"/>
              </w:rPr>
              <w:t xml:space="preserve"> ITIL processen</w:t>
            </w:r>
          </w:p>
        </w:tc>
      </w:tr>
      <w:tr w:rsidR="004B38EF" w:rsidRPr="002A5634" w14:paraId="588DD06B"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00485DB2"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33F1954" w14:textId="77777777" w:rsidR="004B38EF" w:rsidRPr="0033018E" w:rsidRDefault="004B38EF" w:rsidP="004B38EF">
            <w:pPr>
              <w:rPr>
                <w:rFonts w:eastAsia="Times New Roman" w:cs="Calibri"/>
                <w:color w:val="000000"/>
                <w:sz w:val="16"/>
                <w:szCs w:val="16"/>
                <w:lang w:eastAsia="nl-NL"/>
              </w:rPr>
            </w:pPr>
            <w:r w:rsidRPr="00B128F7">
              <w:rPr>
                <w:rFonts w:eastAsia="Times New Roman" w:cs="Calibri"/>
                <w:color w:val="000000"/>
                <w:sz w:val="16"/>
                <w:szCs w:val="16"/>
                <w:lang w:eastAsia="nl-NL"/>
              </w:rPr>
              <w:t>6.3 Incidentrespons op (cyber) beveiligingsincidenten</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111D072A" w14:textId="29C89D36" w:rsidR="004B38EF" w:rsidRPr="006B488B" w:rsidRDefault="004B38EF" w:rsidP="004B38EF">
            <w:pPr>
              <w:jc w:val="center"/>
              <w:rPr>
                <w:rFonts w:eastAsia="Times New Roman" w:cs="Calibri"/>
                <w:sz w:val="16"/>
                <w:szCs w:val="16"/>
                <w:lang w:eastAsia="nl-NL"/>
              </w:rPr>
            </w:pPr>
            <w:proofErr w:type="spellStart"/>
            <w:r w:rsidRPr="00C52865">
              <w:rPr>
                <w:rFonts w:eastAsia="Times New Roman" w:cs="Calibri"/>
                <w:color w:val="000000"/>
                <w:sz w:val="16"/>
                <w:szCs w:val="16"/>
                <w:lang w:val="en-US" w:eastAsia="nl-NL"/>
              </w:rPr>
              <w:t>Hoofd</w:t>
            </w:r>
            <w:proofErr w:type="spellEnd"/>
            <w:r w:rsidRPr="00C52865">
              <w:rPr>
                <w:rFonts w:eastAsia="Times New Roman" w:cs="Calibri"/>
                <w:color w:val="000000"/>
                <w:sz w:val="16"/>
                <w:szCs w:val="16"/>
                <w:lang w:val="en-US" w:eastAsia="nl-NL"/>
              </w:rPr>
              <w:t xml:space="preserve"> ICT</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21A881F1" w14:textId="4D7506E3" w:rsidR="004B38EF" w:rsidRPr="006B488B" w:rsidRDefault="004B38EF" w:rsidP="004B38EF">
            <w:pPr>
              <w:jc w:val="center"/>
              <w:rPr>
                <w:rFonts w:eastAsia="Times New Roman" w:cs="Calibri"/>
                <w:sz w:val="16"/>
                <w:szCs w:val="16"/>
                <w:lang w:eastAsia="nl-NL"/>
              </w:rPr>
            </w:pPr>
            <w:proofErr w:type="spellStart"/>
            <w:r w:rsidRPr="00DB5701">
              <w:rPr>
                <w:rFonts w:eastAsia="Times New Roman" w:cs="Calibri"/>
                <w:sz w:val="16"/>
                <w:szCs w:val="16"/>
                <w:lang w:eastAsia="nl-NL"/>
              </w:rPr>
              <w:t>Medewerder</w:t>
            </w:r>
            <w:proofErr w:type="spellEnd"/>
            <w:r w:rsidRPr="00DB5701">
              <w:rPr>
                <w:rFonts w:eastAsia="Times New Roman" w:cs="Calibri"/>
                <w:sz w:val="16"/>
                <w:szCs w:val="16"/>
                <w:lang w:eastAsia="nl-NL"/>
              </w:rPr>
              <w:t xml:space="preserve"> ITIL processen</w:t>
            </w:r>
          </w:p>
        </w:tc>
      </w:tr>
      <w:tr w:rsidR="004B38EF" w:rsidRPr="002A5634" w14:paraId="7D945548"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538178DA"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9063730" w14:textId="77777777" w:rsidR="004B38EF" w:rsidRPr="0033018E" w:rsidRDefault="004B38EF" w:rsidP="004B38EF">
            <w:pPr>
              <w:rPr>
                <w:rFonts w:eastAsia="Times New Roman" w:cs="Calibri"/>
                <w:color w:val="000000"/>
                <w:sz w:val="16"/>
                <w:szCs w:val="16"/>
                <w:lang w:eastAsia="nl-NL"/>
              </w:rPr>
            </w:pPr>
            <w:r w:rsidRPr="00B128F7">
              <w:rPr>
                <w:rFonts w:eastAsia="Times New Roman" w:cs="Calibri"/>
                <w:color w:val="000000"/>
                <w:sz w:val="16"/>
                <w:szCs w:val="16"/>
                <w:lang w:eastAsia="nl-NL"/>
              </w:rPr>
              <w:t>6.4 Probleemmanagement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123A60B8" w14:textId="1A4B336C" w:rsidR="004B38EF" w:rsidRPr="006B488B" w:rsidRDefault="004B38EF" w:rsidP="004B38EF">
            <w:pPr>
              <w:jc w:val="center"/>
              <w:rPr>
                <w:rFonts w:eastAsia="Times New Roman" w:cs="Calibri"/>
                <w:sz w:val="16"/>
                <w:szCs w:val="16"/>
                <w:lang w:eastAsia="nl-NL"/>
              </w:rPr>
            </w:pPr>
            <w:proofErr w:type="spellStart"/>
            <w:r w:rsidRPr="00C52865">
              <w:rPr>
                <w:rFonts w:eastAsia="Times New Roman" w:cs="Calibri"/>
                <w:color w:val="000000"/>
                <w:sz w:val="16"/>
                <w:szCs w:val="16"/>
                <w:lang w:val="en-US" w:eastAsia="nl-NL"/>
              </w:rPr>
              <w:t>Hoofd</w:t>
            </w:r>
            <w:proofErr w:type="spellEnd"/>
            <w:r w:rsidRPr="00C52865">
              <w:rPr>
                <w:rFonts w:eastAsia="Times New Roman" w:cs="Calibri"/>
                <w:color w:val="000000"/>
                <w:sz w:val="16"/>
                <w:szCs w:val="16"/>
                <w:lang w:val="en-US" w:eastAsia="nl-NL"/>
              </w:rPr>
              <w:t xml:space="preserve"> ICT</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649D3202" w14:textId="231D7596" w:rsidR="004B38EF" w:rsidRPr="006B488B" w:rsidRDefault="004B38EF" w:rsidP="004B38EF">
            <w:pPr>
              <w:jc w:val="center"/>
              <w:rPr>
                <w:rFonts w:eastAsia="Times New Roman" w:cs="Calibri"/>
                <w:sz w:val="16"/>
                <w:szCs w:val="16"/>
                <w:lang w:eastAsia="nl-NL"/>
              </w:rPr>
            </w:pPr>
            <w:proofErr w:type="spellStart"/>
            <w:r w:rsidRPr="00DB5701">
              <w:rPr>
                <w:rFonts w:eastAsia="Times New Roman" w:cs="Calibri"/>
                <w:sz w:val="16"/>
                <w:szCs w:val="16"/>
                <w:lang w:eastAsia="nl-NL"/>
              </w:rPr>
              <w:t>Medewerder</w:t>
            </w:r>
            <w:proofErr w:type="spellEnd"/>
            <w:r w:rsidRPr="00DB5701">
              <w:rPr>
                <w:rFonts w:eastAsia="Times New Roman" w:cs="Calibri"/>
                <w:sz w:val="16"/>
                <w:szCs w:val="16"/>
                <w:lang w:eastAsia="nl-NL"/>
              </w:rPr>
              <w:t xml:space="preserve"> ITIL processen</w:t>
            </w:r>
          </w:p>
        </w:tc>
      </w:tr>
      <w:tr w:rsidR="004B38EF" w:rsidRPr="002A5634" w14:paraId="425CBF2D"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3E98B433"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345EAEA" w14:textId="77777777" w:rsidR="004B38EF" w:rsidRPr="0033018E" w:rsidRDefault="004B38EF" w:rsidP="004B38EF">
            <w:pPr>
              <w:rPr>
                <w:rFonts w:eastAsia="Times New Roman" w:cs="Calibri"/>
                <w:color w:val="000000"/>
                <w:sz w:val="16"/>
                <w:szCs w:val="16"/>
                <w:lang w:eastAsia="nl-NL"/>
              </w:rPr>
            </w:pPr>
            <w:r w:rsidRPr="00B128F7">
              <w:rPr>
                <w:rFonts w:eastAsia="Times New Roman" w:cs="Calibri"/>
                <w:color w:val="000000"/>
                <w:sz w:val="16"/>
                <w:szCs w:val="16"/>
                <w:lang w:eastAsia="nl-NL"/>
              </w:rPr>
              <w:t>7.1 Normen en procedures voor aanpassingen</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6410ADDD" w14:textId="74E9FC87" w:rsidR="004B38EF" w:rsidRPr="006B488B" w:rsidRDefault="004B38EF" w:rsidP="004B38EF">
            <w:pPr>
              <w:jc w:val="center"/>
              <w:rPr>
                <w:rFonts w:eastAsia="Times New Roman" w:cs="Calibri"/>
                <w:sz w:val="16"/>
                <w:szCs w:val="16"/>
                <w:lang w:eastAsia="nl-NL"/>
              </w:rPr>
            </w:pPr>
            <w:proofErr w:type="spellStart"/>
            <w:r w:rsidRPr="00C52865">
              <w:rPr>
                <w:rFonts w:eastAsia="Times New Roman" w:cs="Calibri"/>
                <w:color w:val="000000"/>
                <w:sz w:val="16"/>
                <w:szCs w:val="16"/>
                <w:lang w:val="en-US" w:eastAsia="nl-NL"/>
              </w:rPr>
              <w:t>Hoofd</w:t>
            </w:r>
            <w:proofErr w:type="spellEnd"/>
            <w:r w:rsidRPr="00C52865">
              <w:rPr>
                <w:rFonts w:eastAsia="Times New Roman" w:cs="Calibri"/>
                <w:color w:val="000000"/>
                <w:sz w:val="16"/>
                <w:szCs w:val="16"/>
                <w:lang w:val="en-US" w:eastAsia="nl-NL"/>
              </w:rPr>
              <w:t xml:space="preserve"> ICT</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6EEAD791" w14:textId="4FE386D4" w:rsidR="004B38EF" w:rsidRPr="006B488B" w:rsidRDefault="004B38EF" w:rsidP="004B38EF">
            <w:pPr>
              <w:jc w:val="center"/>
              <w:rPr>
                <w:rFonts w:eastAsia="Times New Roman" w:cs="Calibri"/>
                <w:sz w:val="16"/>
                <w:szCs w:val="16"/>
                <w:lang w:eastAsia="nl-NL"/>
              </w:rPr>
            </w:pPr>
            <w:proofErr w:type="spellStart"/>
            <w:r w:rsidRPr="00DB5701">
              <w:rPr>
                <w:rFonts w:eastAsia="Times New Roman" w:cs="Calibri"/>
                <w:sz w:val="16"/>
                <w:szCs w:val="16"/>
                <w:lang w:eastAsia="nl-NL"/>
              </w:rPr>
              <w:t>Medewerder</w:t>
            </w:r>
            <w:proofErr w:type="spellEnd"/>
            <w:r w:rsidRPr="00DB5701">
              <w:rPr>
                <w:rFonts w:eastAsia="Times New Roman" w:cs="Calibri"/>
                <w:sz w:val="16"/>
                <w:szCs w:val="16"/>
                <w:lang w:eastAsia="nl-NL"/>
              </w:rPr>
              <w:t xml:space="preserve"> ITIL processen</w:t>
            </w:r>
          </w:p>
        </w:tc>
      </w:tr>
      <w:tr w:rsidR="004B38EF" w:rsidRPr="002A5634" w14:paraId="5C33421C"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7B1EF198"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D2742A9" w14:textId="77777777" w:rsidR="004B38EF" w:rsidRPr="001642E0" w:rsidRDefault="004B38EF" w:rsidP="004B38EF">
            <w:pPr>
              <w:rPr>
                <w:rFonts w:eastAsia="Times New Roman" w:cs="Calibri"/>
                <w:color w:val="000000"/>
                <w:sz w:val="16"/>
                <w:szCs w:val="16"/>
                <w:lang w:val="en-US" w:eastAsia="nl-NL"/>
              </w:rPr>
            </w:pPr>
            <w:r w:rsidRPr="00B128F7">
              <w:rPr>
                <w:rFonts w:eastAsia="Times New Roman" w:cs="Calibri"/>
                <w:color w:val="000000"/>
                <w:sz w:val="16"/>
                <w:szCs w:val="16"/>
                <w:lang w:val="en-US" w:eastAsia="nl-NL"/>
              </w:rPr>
              <w:t>7.2 Impact assessment, prioriteren en autoriseren</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046E4098" w14:textId="72601CA2" w:rsidR="004B38EF" w:rsidRPr="006B488B" w:rsidRDefault="004B38EF" w:rsidP="004B38EF">
            <w:pPr>
              <w:jc w:val="center"/>
              <w:rPr>
                <w:rFonts w:eastAsia="Times New Roman" w:cs="Calibri"/>
                <w:sz w:val="16"/>
                <w:szCs w:val="16"/>
                <w:lang w:eastAsia="nl-NL"/>
              </w:rPr>
            </w:pPr>
            <w:proofErr w:type="spellStart"/>
            <w:r w:rsidRPr="00C52865">
              <w:rPr>
                <w:rFonts w:eastAsia="Times New Roman" w:cs="Calibri"/>
                <w:color w:val="000000"/>
                <w:sz w:val="16"/>
                <w:szCs w:val="16"/>
                <w:lang w:val="en-US" w:eastAsia="nl-NL"/>
              </w:rPr>
              <w:t>Hoofd</w:t>
            </w:r>
            <w:proofErr w:type="spellEnd"/>
            <w:r w:rsidRPr="00C52865">
              <w:rPr>
                <w:rFonts w:eastAsia="Times New Roman" w:cs="Calibri"/>
                <w:color w:val="000000"/>
                <w:sz w:val="16"/>
                <w:szCs w:val="16"/>
                <w:lang w:val="en-US" w:eastAsia="nl-NL"/>
              </w:rPr>
              <w:t xml:space="preserve"> ICT</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14B0C2F1" w14:textId="494669C3" w:rsidR="004B38EF" w:rsidRPr="006B488B" w:rsidRDefault="004B38EF" w:rsidP="004B38EF">
            <w:pPr>
              <w:jc w:val="center"/>
              <w:rPr>
                <w:rFonts w:eastAsia="Times New Roman" w:cs="Calibri"/>
                <w:sz w:val="16"/>
                <w:szCs w:val="16"/>
                <w:lang w:eastAsia="nl-NL"/>
              </w:rPr>
            </w:pPr>
            <w:proofErr w:type="spellStart"/>
            <w:r w:rsidRPr="00DB5701">
              <w:rPr>
                <w:rFonts w:eastAsia="Times New Roman" w:cs="Calibri"/>
                <w:sz w:val="16"/>
                <w:szCs w:val="16"/>
                <w:lang w:eastAsia="nl-NL"/>
              </w:rPr>
              <w:t>Medewerder</w:t>
            </w:r>
            <w:proofErr w:type="spellEnd"/>
            <w:r w:rsidRPr="00DB5701">
              <w:rPr>
                <w:rFonts w:eastAsia="Times New Roman" w:cs="Calibri"/>
                <w:sz w:val="16"/>
                <w:szCs w:val="16"/>
                <w:lang w:eastAsia="nl-NL"/>
              </w:rPr>
              <w:t xml:space="preserve"> ITIL processen</w:t>
            </w:r>
          </w:p>
        </w:tc>
      </w:tr>
      <w:tr w:rsidR="004B38EF" w:rsidRPr="002A5634" w14:paraId="684B923C"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357C0C9B"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2FC6761" w14:textId="77777777" w:rsidR="004B38EF" w:rsidRPr="0033018E" w:rsidRDefault="004B38EF" w:rsidP="004B38EF">
            <w:pPr>
              <w:rPr>
                <w:rFonts w:eastAsia="Times New Roman" w:cs="Calibri"/>
                <w:color w:val="000000"/>
                <w:sz w:val="16"/>
                <w:szCs w:val="16"/>
                <w:lang w:eastAsia="nl-NL"/>
              </w:rPr>
            </w:pPr>
            <w:r w:rsidRPr="00B128F7">
              <w:rPr>
                <w:rFonts w:eastAsia="Times New Roman" w:cs="Calibri"/>
                <w:color w:val="000000"/>
                <w:sz w:val="16"/>
                <w:szCs w:val="16"/>
                <w:lang w:eastAsia="nl-NL"/>
              </w:rPr>
              <w:t>7.3 Noodaanpassingen</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20413C51" w14:textId="24266A5A" w:rsidR="004B38EF" w:rsidRPr="006B488B" w:rsidRDefault="004B38EF" w:rsidP="004B38EF">
            <w:pPr>
              <w:jc w:val="center"/>
              <w:rPr>
                <w:rFonts w:eastAsia="Times New Roman" w:cs="Calibri"/>
                <w:sz w:val="16"/>
                <w:szCs w:val="16"/>
                <w:lang w:eastAsia="nl-NL"/>
              </w:rPr>
            </w:pPr>
            <w:proofErr w:type="spellStart"/>
            <w:r w:rsidRPr="00C52865">
              <w:rPr>
                <w:rFonts w:eastAsia="Times New Roman" w:cs="Calibri"/>
                <w:color w:val="000000"/>
                <w:sz w:val="16"/>
                <w:szCs w:val="16"/>
                <w:lang w:val="en-US" w:eastAsia="nl-NL"/>
              </w:rPr>
              <w:t>Hoofd</w:t>
            </w:r>
            <w:proofErr w:type="spellEnd"/>
            <w:r w:rsidRPr="00C52865">
              <w:rPr>
                <w:rFonts w:eastAsia="Times New Roman" w:cs="Calibri"/>
                <w:color w:val="000000"/>
                <w:sz w:val="16"/>
                <w:szCs w:val="16"/>
                <w:lang w:val="en-US" w:eastAsia="nl-NL"/>
              </w:rPr>
              <w:t xml:space="preserve"> ICT</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01B3C2FA" w14:textId="13CED58A" w:rsidR="004B38EF" w:rsidRPr="006B488B" w:rsidRDefault="004B38EF" w:rsidP="004B38EF">
            <w:pPr>
              <w:jc w:val="center"/>
              <w:rPr>
                <w:rFonts w:eastAsia="Times New Roman" w:cs="Calibri"/>
                <w:sz w:val="16"/>
                <w:szCs w:val="16"/>
                <w:lang w:eastAsia="nl-NL"/>
              </w:rPr>
            </w:pPr>
            <w:proofErr w:type="spellStart"/>
            <w:r w:rsidRPr="00DB5701">
              <w:rPr>
                <w:rFonts w:eastAsia="Times New Roman" w:cs="Calibri"/>
                <w:sz w:val="16"/>
                <w:szCs w:val="16"/>
                <w:lang w:eastAsia="nl-NL"/>
              </w:rPr>
              <w:t>Medewerder</w:t>
            </w:r>
            <w:proofErr w:type="spellEnd"/>
            <w:r w:rsidRPr="00DB5701">
              <w:rPr>
                <w:rFonts w:eastAsia="Times New Roman" w:cs="Calibri"/>
                <w:sz w:val="16"/>
                <w:szCs w:val="16"/>
                <w:lang w:eastAsia="nl-NL"/>
              </w:rPr>
              <w:t xml:space="preserve"> ITIL processen</w:t>
            </w:r>
          </w:p>
        </w:tc>
      </w:tr>
      <w:tr w:rsidR="004B38EF" w:rsidRPr="002A5634" w14:paraId="1D81AA97"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36360874"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1EF0FE6" w14:textId="77777777" w:rsidR="004B38EF" w:rsidRPr="0033018E" w:rsidRDefault="004B38EF" w:rsidP="004B38EF">
            <w:pPr>
              <w:rPr>
                <w:rFonts w:eastAsia="Times New Roman" w:cs="Calibri"/>
                <w:color w:val="000000"/>
                <w:sz w:val="16"/>
                <w:szCs w:val="16"/>
                <w:lang w:eastAsia="nl-NL"/>
              </w:rPr>
            </w:pPr>
            <w:r w:rsidRPr="00B128F7">
              <w:rPr>
                <w:rFonts w:eastAsia="Times New Roman" w:cs="Calibri"/>
                <w:color w:val="000000"/>
                <w:sz w:val="16"/>
                <w:szCs w:val="16"/>
                <w:lang w:eastAsia="nl-NL"/>
              </w:rPr>
              <w:t>7.4 Testomgeving</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3869ED9A" w14:textId="2EE7E834" w:rsidR="004B38EF" w:rsidRPr="006B488B" w:rsidRDefault="004B38EF" w:rsidP="004B38EF">
            <w:pPr>
              <w:jc w:val="center"/>
              <w:rPr>
                <w:rFonts w:eastAsia="Times New Roman" w:cs="Calibri"/>
                <w:sz w:val="16"/>
                <w:szCs w:val="16"/>
                <w:lang w:eastAsia="nl-NL"/>
              </w:rPr>
            </w:pPr>
            <w:proofErr w:type="spellStart"/>
            <w:r w:rsidRPr="00C52865">
              <w:rPr>
                <w:rFonts w:eastAsia="Times New Roman" w:cs="Calibri"/>
                <w:color w:val="000000"/>
                <w:sz w:val="16"/>
                <w:szCs w:val="16"/>
                <w:lang w:val="en-US" w:eastAsia="nl-NL"/>
              </w:rPr>
              <w:t>Hoofd</w:t>
            </w:r>
            <w:proofErr w:type="spellEnd"/>
            <w:r w:rsidRPr="00C52865">
              <w:rPr>
                <w:rFonts w:eastAsia="Times New Roman" w:cs="Calibri"/>
                <w:color w:val="000000"/>
                <w:sz w:val="16"/>
                <w:szCs w:val="16"/>
                <w:lang w:val="en-US" w:eastAsia="nl-NL"/>
              </w:rPr>
              <w:t xml:space="preserve"> ICT</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52CCFFE4" w14:textId="18955239" w:rsidR="004B38EF" w:rsidRPr="006B488B" w:rsidRDefault="004B38EF" w:rsidP="004B38EF">
            <w:pPr>
              <w:jc w:val="center"/>
              <w:rPr>
                <w:rFonts w:eastAsia="Times New Roman" w:cs="Calibri"/>
                <w:sz w:val="16"/>
                <w:szCs w:val="16"/>
                <w:lang w:eastAsia="nl-NL"/>
              </w:rPr>
            </w:pPr>
            <w:proofErr w:type="spellStart"/>
            <w:r w:rsidRPr="00DB5701">
              <w:rPr>
                <w:rFonts w:eastAsia="Times New Roman" w:cs="Calibri"/>
                <w:sz w:val="16"/>
                <w:szCs w:val="16"/>
                <w:lang w:eastAsia="nl-NL"/>
              </w:rPr>
              <w:t>Medewerder</w:t>
            </w:r>
            <w:proofErr w:type="spellEnd"/>
            <w:r w:rsidRPr="00DB5701">
              <w:rPr>
                <w:rFonts w:eastAsia="Times New Roman" w:cs="Calibri"/>
                <w:sz w:val="16"/>
                <w:szCs w:val="16"/>
                <w:lang w:eastAsia="nl-NL"/>
              </w:rPr>
              <w:t xml:space="preserve"> ITIL processen</w:t>
            </w:r>
          </w:p>
        </w:tc>
      </w:tr>
      <w:tr w:rsidR="004B38EF" w:rsidRPr="002A5634" w14:paraId="306DA28F"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127A37C1"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5B992DE" w14:textId="77777777" w:rsidR="004B38EF" w:rsidRPr="0033018E" w:rsidRDefault="004B38EF" w:rsidP="004B38EF">
            <w:pPr>
              <w:rPr>
                <w:rFonts w:eastAsia="Times New Roman" w:cs="Calibri"/>
                <w:color w:val="000000"/>
                <w:sz w:val="16"/>
                <w:szCs w:val="16"/>
                <w:lang w:eastAsia="nl-NL"/>
              </w:rPr>
            </w:pPr>
            <w:r w:rsidRPr="00B128F7">
              <w:rPr>
                <w:rFonts w:eastAsia="Times New Roman" w:cs="Calibri"/>
                <w:color w:val="000000"/>
                <w:sz w:val="16"/>
                <w:szCs w:val="16"/>
                <w:lang w:eastAsia="nl-NL"/>
              </w:rPr>
              <w:t>7.5 Testen van aanpassingen</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222D14D7" w14:textId="23C81A55" w:rsidR="004B38EF" w:rsidRPr="006B488B" w:rsidRDefault="004B38EF" w:rsidP="004B38EF">
            <w:pPr>
              <w:jc w:val="center"/>
              <w:rPr>
                <w:rFonts w:eastAsia="Times New Roman" w:cs="Calibri"/>
                <w:sz w:val="16"/>
                <w:szCs w:val="16"/>
                <w:lang w:eastAsia="nl-NL"/>
              </w:rPr>
            </w:pPr>
            <w:proofErr w:type="spellStart"/>
            <w:r w:rsidRPr="00C52865">
              <w:rPr>
                <w:rFonts w:eastAsia="Times New Roman" w:cs="Calibri"/>
                <w:color w:val="000000"/>
                <w:sz w:val="16"/>
                <w:szCs w:val="16"/>
                <w:lang w:val="en-US" w:eastAsia="nl-NL"/>
              </w:rPr>
              <w:t>Hoofd</w:t>
            </w:r>
            <w:proofErr w:type="spellEnd"/>
            <w:r w:rsidRPr="00C52865">
              <w:rPr>
                <w:rFonts w:eastAsia="Times New Roman" w:cs="Calibri"/>
                <w:color w:val="000000"/>
                <w:sz w:val="16"/>
                <w:szCs w:val="16"/>
                <w:lang w:val="en-US" w:eastAsia="nl-NL"/>
              </w:rPr>
              <w:t xml:space="preserve"> ICT</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36853C78" w14:textId="53703D1B" w:rsidR="004B38EF" w:rsidRPr="006B488B" w:rsidRDefault="004B38EF" w:rsidP="004B38EF">
            <w:pPr>
              <w:jc w:val="center"/>
              <w:rPr>
                <w:rFonts w:eastAsia="Times New Roman" w:cs="Calibri"/>
                <w:sz w:val="16"/>
                <w:szCs w:val="16"/>
                <w:lang w:eastAsia="nl-NL"/>
              </w:rPr>
            </w:pPr>
            <w:proofErr w:type="spellStart"/>
            <w:r w:rsidRPr="00DB5701">
              <w:rPr>
                <w:rFonts w:eastAsia="Times New Roman" w:cs="Calibri"/>
                <w:sz w:val="16"/>
                <w:szCs w:val="16"/>
                <w:lang w:eastAsia="nl-NL"/>
              </w:rPr>
              <w:t>Medewerder</w:t>
            </w:r>
            <w:proofErr w:type="spellEnd"/>
            <w:r w:rsidRPr="00DB5701">
              <w:rPr>
                <w:rFonts w:eastAsia="Times New Roman" w:cs="Calibri"/>
                <w:sz w:val="16"/>
                <w:szCs w:val="16"/>
                <w:lang w:eastAsia="nl-NL"/>
              </w:rPr>
              <w:t xml:space="preserve"> ITIL processen</w:t>
            </w:r>
          </w:p>
        </w:tc>
      </w:tr>
      <w:tr w:rsidR="004B38EF" w:rsidRPr="002A5634" w14:paraId="0C2DAE3B"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79020F0E"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F087462" w14:textId="77777777" w:rsidR="004B38EF" w:rsidRPr="0033018E" w:rsidRDefault="004B38EF" w:rsidP="004B38EF">
            <w:pPr>
              <w:rPr>
                <w:rFonts w:eastAsia="Times New Roman" w:cs="Calibri"/>
                <w:color w:val="000000"/>
                <w:sz w:val="16"/>
                <w:szCs w:val="16"/>
                <w:lang w:eastAsia="nl-NL"/>
              </w:rPr>
            </w:pPr>
            <w:r w:rsidRPr="00B128F7">
              <w:rPr>
                <w:rFonts w:eastAsia="Times New Roman" w:cs="Calibri"/>
                <w:color w:val="000000"/>
                <w:sz w:val="16"/>
                <w:szCs w:val="16"/>
                <w:lang w:eastAsia="nl-NL"/>
              </w:rPr>
              <w:t>7.6 Promotie naar productie</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72C79894" w14:textId="7693A8B5" w:rsidR="004B38EF" w:rsidRPr="006B488B" w:rsidRDefault="004B38EF" w:rsidP="004B38EF">
            <w:pPr>
              <w:jc w:val="center"/>
              <w:rPr>
                <w:rFonts w:eastAsia="Times New Roman" w:cs="Calibri"/>
                <w:sz w:val="16"/>
                <w:szCs w:val="16"/>
                <w:lang w:eastAsia="nl-NL"/>
              </w:rPr>
            </w:pPr>
            <w:proofErr w:type="spellStart"/>
            <w:r w:rsidRPr="00C52865">
              <w:rPr>
                <w:rFonts w:eastAsia="Times New Roman" w:cs="Calibri"/>
                <w:color w:val="000000"/>
                <w:sz w:val="16"/>
                <w:szCs w:val="16"/>
                <w:lang w:val="en-US" w:eastAsia="nl-NL"/>
              </w:rPr>
              <w:t>Hoofd</w:t>
            </w:r>
            <w:proofErr w:type="spellEnd"/>
            <w:r w:rsidRPr="00C52865">
              <w:rPr>
                <w:rFonts w:eastAsia="Times New Roman" w:cs="Calibri"/>
                <w:color w:val="000000"/>
                <w:sz w:val="16"/>
                <w:szCs w:val="16"/>
                <w:lang w:val="en-US" w:eastAsia="nl-NL"/>
              </w:rPr>
              <w:t xml:space="preserve"> ICT</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02943E7B" w14:textId="5825F8C8" w:rsidR="004B38EF" w:rsidRPr="006B488B" w:rsidRDefault="004B38EF" w:rsidP="004B38EF">
            <w:pPr>
              <w:jc w:val="center"/>
              <w:rPr>
                <w:rFonts w:eastAsia="Times New Roman" w:cs="Calibri"/>
                <w:sz w:val="16"/>
                <w:szCs w:val="16"/>
                <w:lang w:eastAsia="nl-NL"/>
              </w:rPr>
            </w:pPr>
            <w:proofErr w:type="spellStart"/>
            <w:r w:rsidRPr="00DB5701">
              <w:rPr>
                <w:rFonts w:eastAsia="Times New Roman" w:cs="Calibri"/>
                <w:sz w:val="16"/>
                <w:szCs w:val="16"/>
                <w:lang w:eastAsia="nl-NL"/>
              </w:rPr>
              <w:t>Medewerder</w:t>
            </w:r>
            <w:proofErr w:type="spellEnd"/>
            <w:r w:rsidRPr="00DB5701">
              <w:rPr>
                <w:rFonts w:eastAsia="Times New Roman" w:cs="Calibri"/>
                <w:sz w:val="16"/>
                <w:szCs w:val="16"/>
                <w:lang w:eastAsia="nl-NL"/>
              </w:rPr>
              <w:t xml:space="preserve"> ITIL processen</w:t>
            </w:r>
          </w:p>
        </w:tc>
      </w:tr>
      <w:tr w:rsidR="008545F8" w:rsidRPr="002A5634" w14:paraId="1999C828" w14:textId="77777777" w:rsidTr="00D80F9F">
        <w:trPr>
          <w:cantSplit/>
          <w:trHeight w:val="284"/>
        </w:trPr>
        <w:tc>
          <w:tcPr>
            <w:tcW w:w="1834" w:type="dxa"/>
            <w:vMerge/>
            <w:tcBorders>
              <w:left w:val="single" w:sz="8" w:space="0" w:color="auto"/>
              <w:right w:val="single" w:sz="8" w:space="0" w:color="auto"/>
            </w:tcBorders>
            <w:shd w:val="clear" w:color="auto" w:fill="00B050"/>
            <w:noWrap/>
            <w:vAlign w:val="center"/>
          </w:tcPr>
          <w:p w14:paraId="4F81D418" w14:textId="77777777" w:rsidR="008545F8" w:rsidRPr="0033018E" w:rsidRDefault="008545F8" w:rsidP="008545F8">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2B27234" w14:textId="77777777" w:rsidR="008545F8" w:rsidRPr="00B128F7" w:rsidRDefault="008545F8" w:rsidP="008545F8">
            <w:pPr>
              <w:rPr>
                <w:rFonts w:eastAsia="Times New Roman" w:cs="Calibri"/>
                <w:color w:val="000000"/>
                <w:sz w:val="16"/>
                <w:szCs w:val="16"/>
                <w:lang w:eastAsia="nl-NL"/>
              </w:rPr>
            </w:pPr>
            <w:r w:rsidRPr="00B128F7">
              <w:rPr>
                <w:rFonts w:eastAsia="Times New Roman" w:cs="Calibri"/>
                <w:color w:val="000000"/>
                <w:sz w:val="16"/>
                <w:szCs w:val="16"/>
                <w:lang w:eastAsia="nl-NL"/>
              </w:rPr>
              <w:t>12.1 Fysieke beveiligingsmaatregelen</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7F699294" w14:textId="5EEBDB10" w:rsidR="008545F8" w:rsidRPr="006B488B" w:rsidRDefault="008545F8" w:rsidP="00D80F9F">
            <w:pPr>
              <w:jc w:val="center"/>
              <w:rPr>
                <w:rFonts w:eastAsia="Times New Roman" w:cs="Calibri"/>
                <w:sz w:val="16"/>
                <w:szCs w:val="16"/>
                <w:lang w:eastAsia="nl-NL"/>
              </w:rPr>
            </w:pPr>
            <w:proofErr w:type="spellStart"/>
            <w:r w:rsidRPr="00C52865">
              <w:rPr>
                <w:rFonts w:eastAsia="Times New Roman" w:cs="Calibri"/>
                <w:color w:val="000000"/>
                <w:sz w:val="16"/>
                <w:szCs w:val="16"/>
                <w:lang w:val="en-US" w:eastAsia="nl-NL"/>
              </w:rPr>
              <w:t>Hoofd</w:t>
            </w:r>
            <w:proofErr w:type="spellEnd"/>
            <w:r w:rsidRPr="00C52865">
              <w:rPr>
                <w:rFonts w:eastAsia="Times New Roman" w:cs="Calibri"/>
                <w:color w:val="000000"/>
                <w:sz w:val="16"/>
                <w:szCs w:val="16"/>
                <w:lang w:val="en-US" w:eastAsia="nl-NL"/>
              </w:rPr>
              <w:t xml:space="preserve"> ICT</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10294070" w14:textId="2D453696" w:rsidR="008545F8" w:rsidRPr="006B488B" w:rsidRDefault="008545F8" w:rsidP="00D80F9F">
            <w:pPr>
              <w:jc w:val="center"/>
              <w:rPr>
                <w:rFonts w:eastAsia="Times New Roman" w:cs="Calibri"/>
                <w:sz w:val="16"/>
                <w:szCs w:val="16"/>
                <w:lang w:eastAsia="nl-NL"/>
              </w:rPr>
            </w:pPr>
            <w:r>
              <w:rPr>
                <w:rFonts w:eastAsia="Times New Roman" w:cs="Calibri"/>
                <w:sz w:val="16"/>
                <w:szCs w:val="16"/>
                <w:lang w:eastAsia="nl-NL"/>
              </w:rPr>
              <w:t>Hoofd Facilitair</w:t>
            </w:r>
          </w:p>
        </w:tc>
      </w:tr>
      <w:tr w:rsidR="008545F8" w:rsidRPr="002A5634" w14:paraId="0676BD31" w14:textId="77777777" w:rsidTr="00D80F9F">
        <w:trPr>
          <w:cantSplit/>
          <w:trHeight w:val="284"/>
        </w:trPr>
        <w:tc>
          <w:tcPr>
            <w:tcW w:w="1834" w:type="dxa"/>
            <w:vMerge/>
            <w:tcBorders>
              <w:left w:val="single" w:sz="8" w:space="0" w:color="auto"/>
              <w:right w:val="single" w:sz="8" w:space="0" w:color="auto"/>
            </w:tcBorders>
            <w:shd w:val="clear" w:color="auto" w:fill="00B050"/>
            <w:noWrap/>
            <w:vAlign w:val="center"/>
          </w:tcPr>
          <w:p w14:paraId="3BA0543D" w14:textId="77777777" w:rsidR="008545F8" w:rsidRPr="0033018E" w:rsidRDefault="008545F8" w:rsidP="008545F8">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8" w:space="0" w:color="auto"/>
              <w:right w:val="single" w:sz="4" w:space="0" w:color="auto"/>
            </w:tcBorders>
            <w:shd w:val="clear" w:color="auto" w:fill="auto"/>
            <w:noWrap/>
            <w:vAlign w:val="center"/>
          </w:tcPr>
          <w:p w14:paraId="10CC7A5C" w14:textId="77777777" w:rsidR="008545F8" w:rsidRPr="00B128F7" w:rsidRDefault="008545F8" w:rsidP="008545F8">
            <w:pPr>
              <w:rPr>
                <w:rFonts w:eastAsia="Times New Roman" w:cs="Calibri"/>
                <w:color w:val="000000"/>
                <w:sz w:val="16"/>
                <w:szCs w:val="16"/>
                <w:lang w:eastAsia="nl-NL"/>
              </w:rPr>
            </w:pPr>
            <w:r w:rsidRPr="00B128F7">
              <w:rPr>
                <w:rFonts w:eastAsia="Times New Roman" w:cs="Calibri"/>
                <w:color w:val="000000"/>
                <w:sz w:val="16"/>
                <w:szCs w:val="16"/>
                <w:lang w:eastAsia="nl-NL"/>
              </w:rPr>
              <w:t>12.2 Beheer van fysieke toegangsrechten</w:t>
            </w:r>
          </w:p>
        </w:tc>
        <w:tc>
          <w:tcPr>
            <w:tcW w:w="2065" w:type="dxa"/>
            <w:tcBorders>
              <w:top w:val="single" w:sz="4" w:space="0" w:color="auto"/>
              <w:left w:val="single" w:sz="4" w:space="0" w:color="auto"/>
              <w:bottom w:val="single" w:sz="8" w:space="0" w:color="auto"/>
              <w:right w:val="single" w:sz="4" w:space="0" w:color="auto"/>
            </w:tcBorders>
            <w:shd w:val="clear" w:color="auto" w:fill="auto"/>
            <w:vAlign w:val="center"/>
          </w:tcPr>
          <w:p w14:paraId="08D1EABC" w14:textId="44A797A3" w:rsidR="008545F8" w:rsidRPr="006B488B" w:rsidRDefault="008545F8" w:rsidP="00D80F9F">
            <w:pPr>
              <w:jc w:val="center"/>
              <w:rPr>
                <w:rFonts w:eastAsia="Times New Roman" w:cs="Calibri"/>
                <w:sz w:val="16"/>
                <w:szCs w:val="16"/>
                <w:lang w:eastAsia="nl-NL"/>
              </w:rPr>
            </w:pPr>
            <w:proofErr w:type="spellStart"/>
            <w:r w:rsidRPr="00C52865">
              <w:rPr>
                <w:rFonts w:eastAsia="Times New Roman" w:cs="Calibri"/>
                <w:color w:val="000000"/>
                <w:sz w:val="16"/>
                <w:szCs w:val="16"/>
                <w:lang w:val="en-US" w:eastAsia="nl-NL"/>
              </w:rPr>
              <w:t>Hoofd</w:t>
            </w:r>
            <w:proofErr w:type="spellEnd"/>
            <w:r w:rsidRPr="00C52865">
              <w:rPr>
                <w:rFonts w:eastAsia="Times New Roman" w:cs="Calibri"/>
                <w:color w:val="000000"/>
                <w:sz w:val="16"/>
                <w:szCs w:val="16"/>
                <w:lang w:val="en-US" w:eastAsia="nl-NL"/>
              </w:rPr>
              <w:t xml:space="preserve"> ICT</w:t>
            </w:r>
          </w:p>
        </w:tc>
        <w:tc>
          <w:tcPr>
            <w:tcW w:w="2066" w:type="dxa"/>
            <w:tcBorders>
              <w:top w:val="single" w:sz="4" w:space="0" w:color="auto"/>
              <w:left w:val="single" w:sz="4" w:space="0" w:color="auto"/>
              <w:bottom w:val="single" w:sz="8" w:space="0" w:color="auto"/>
              <w:right w:val="single" w:sz="8" w:space="0" w:color="auto"/>
            </w:tcBorders>
            <w:shd w:val="clear" w:color="auto" w:fill="auto"/>
            <w:vAlign w:val="center"/>
          </w:tcPr>
          <w:p w14:paraId="7826E045" w14:textId="34928043" w:rsidR="008545F8" w:rsidRPr="006B488B" w:rsidRDefault="008545F8" w:rsidP="00D80F9F">
            <w:pPr>
              <w:jc w:val="center"/>
              <w:rPr>
                <w:rFonts w:eastAsia="Times New Roman" w:cs="Calibri"/>
                <w:sz w:val="16"/>
                <w:szCs w:val="16"/>
                <w:lang w:eastAsia="nl-NL"/>
              </w:rPr>
            </w:pPr>
            <w:r>
              <w:rPr>
                <w:rFonts w:eastAsia="Times New Roman" w:cs="Calibri"/>
                <w:sz w:val="16"/>
                <w:szCs w:val="16"/>
                <w:lang w:eastAsia="nl-NL"/>
              </w:rPr>
              <w:t>Hoofd Facilitair</w:t>
            </w:r>
          </w:p>
        </w:tc>
      </w:tr>
      <w:tr w:rsidR="004B38EF" w:rsidRPr="002A5634" w14:paraId="53BB5E4D" w14:textId="77777777" w:rsidTr="004B38EF">
        <w:trPr>
          <w:cantSplit/>
          <w:trHeight w:val="284"/>
        </w:trPr>
        <w:tc>
          <w:tcPr>
            <w:tcW w:w="1834" w:type="dxa"/>
            <w:vMerge w:val="restart"/>
            <w:tcBorders>
              <w:top w:val="single" w:sz="8" w:space="0" w:color="FFFFFF" w:themeColor="background1"/>
              <w:left w:val="single" w:sz="8" w:space="0" w:color="auto"/>
              <w:right w:val="single" w:sz="8" w:space="0" w:color="auto"/>
            </w:tcBorders>
            <w:shd w:val="clear" w:color="auto" w:fill="00B050"/>
            <w:noWrap/>
            <w:vAlign w:val="center"/>
          </w:tcPr>
          <w:p w14:paraId="1444B9AD" w14:textId="77777777" w:rsidR="004B38EF" w:rsidRPr="0033018E" w:rsidRDefault="004B38EF" w:rsidP="004B38EF">
            <w:pPr>
              <w:ind w:left="62"/>
              <w:rPr>
                <w:rFonts w:eastAsia="Times New Roman" w:cs="Calibri"/>
                <w:color w:val="000000"/>
                <w:sz w:val="16"/>
                <w:szCs w:val="16"/>
                <w:lang w:eastAsia="nl-NL"/>
              </w:rPr>
            </w:pPr>
            <w:r w:rsidRPr="00C90205">
              <w:rPr>
                <w:rFonts w:eastAsia="Times New Roman" w:cs="Calibri"/>
                <w:b/>
                <w:bCs/>
                <w:color w:val="FFFFFF" w:themeColor="background1"/>
                <w:sz w:val="16"/>
                <w:szCs w:val="16"/>
                <w:lang w:eastAsia="nl-NL"/>
              </w:rPr>
              <w:t>P10 Data Management</w:t>
            </w:r>
          </w:p>
        </w:tc>
        <w:tc>
          <w:tcPr>
            <w:tcW w:w="3905" w:type="dxa"/>
            <w:tcBorders>
              <w:top w:val="single" w:sz="8" w:space="0" w:color="auto"/>
              <w:left w:val="single" w:sz="8" w:space="0" w:color="auto"/>
              <w:bottom w:val="single" w:sz="4" w:space="0" w:color="auto"/>
              <w:right w:val="single" w:sz="4" w:space="0" w:color="auto"/>
            </w:tcBorders>
            <w:shd w:val="clear" w:color="auto" w:fill="auto"/>
            <w:noWrap/>
            <w:tcMar>
              <w:right w:w="0" w:type="dxa"/>
            </w:tcMar>
            <w:vAlign w:val="center"/>
          </w:tcPr>
          <w:p w14:paraId="2B93D028" w14:textId="77777777" w:rsidR="004B38EF" w:rsidRPr="00B128F7" w:rsidRDefault="004B38EF" w:rsidP="004B38EF">
            <w:pPr>
              <w:rPr>
                <w:rFonts w:eastAsia="Times New Roman" w:cs="Calibri"/>
                <w:color w:val="000000"/>
                <w:sz w:val="16"/>
                <w:szCs w:val="16"/>
                <w:lang w:eastAsia="nl-NL"/>
              </w:rPr>
            </w:pPr>
            <w:r w:rsidRPr="00B128F7">
              <w:rPr>
                <w:rFonts w:eastAsia="Times New Roman" w:cs="Calibri"/>
                <w:color w:val="000000"/>
                <w:sz w:val="16"/>
                <w:szCs w:val="16"/>
                <w:lang w:eastAsia="nl-NL"/>
              </w:rPr>
              <w:t>8.1 Methodiek voor veilige softwareontwikkeling</w:t>
            </w:r>
            <w:r>
              <w:rPr>
                <w:rFonts w:eastAsia="Times New Roman" w:cs="Calibri"/>
                <w:color w:val="000000"/>
                <w:sz w:val="16"/>
                <w:szCs w:val="16"/>
                <w:lang w:eastAsia="nl-NL"/>
              </w:rPr>
              <w:t>/</w:t>
            </w:r>
            <w:proofErr w:type="spellStart"/>
            <w:r>
              <w:rPr>
                <w:rFonts w:eastAsia="Times New Roman" w:cs="Calibri"/>
                <w:color w:val="000000"/>
                <w:sz w:val="16"/>
                <w:szCs w:val="16"/>
                <w:lang w:eastAsia="nl-NL"/>
              </w:rPr>
              <w:t>implem</w:t>
            </w:r>
            <w:proofErr w:type="spellEnd"/>
            <w:r>
              <w:rPr>
                <w:rFonts w:eastAsia="Times New Roman" w:cs="Calibri"/>
                <w:color w:val="000000"/>
                <w:sz w:val="16"/>
                <w:szCs w:val="16"/>
                <w:lang w:eastAsia="nl-NL"/>
              </w:rPr>
              <w:t>.</w:t>
            </w:r>
          </w:p>
        </w:tc>
        <w:tc>
          <w:tcPr>
            <w:tcW w:w="2065" w:type="dxa"/>
            <w:tcBorders>
              <w:top w:val="single" w:sz="8" w:space="0" w:color="auto"/>
              <w:left w:val="single" w:sz="4" w:space="0" w:color="auto"/>
              <w:bottom w:val="single" w:sz="4" w:space="0" w:color="auto"/>
              <w:right w:val="single" w:sz="4" w:space="0" w:color="auto"/>
            </w:tcBorders>
            <w:shd w:val="clear" w:color="auto" w:fill="auto"/>
            <w:vAlign w:val="center"/>
          </w:tcPr>
          <w:p w14:paraId="1B59C379" w14:textId="62B3BEB7" w:rsidR="004B38EF" w:rsidRPr="00BA7770" w:rsidRDefault="004B38EF" w:rsidP="004B38EF">
            <w:pPr>
              <w:jc w:val="center"/>
              <w:rPr>
                <w:rFonts w:eastAsia="Times New Roman" w:cs="Calibri"/>
                <w:b/>
                <w:bCs/>
                <w:color w:val="FFFFFF" w:themeColor="background1"/>
                <w:sz w:val="16"/>
                <w:szCs w:val="16"/>
                <w:lang w:eastAsia="nl-NL"/>
              </w:rPr>
            </w:pPr>
            <w:r w:rsidRPr="00705AC6">
              <w:rPr>
                <w:rFonts w:eastAsia="Times New Roman" w:cs="Calibri"/>
                <w:color w:val="000000"/>
                <w:sz w:val="16"/>
                <w:szCs w:val="16"/>
                <w:lang w:eastAsia="nl-NL"/>
              </w:rPr>
              <w:t>Hoofd HRM</w:t>
            </w:r>
          </w:p>
        </w:tc>
        <w:tc>
          <w:tcPr>
            <w:tcW w:w="2066" w:type="dxa"/>
            <w:tcBorders>
              <w:top w:val="single" w:sz="8" w:space="0" w:color="auto"/>
              <w:left w:val="single" w:sz="4" w:space="0" w:color="auto"/>
              <w:bottom w:val="single" w:sz="4" w:space="0" w:color="auto"/>
              <w:right w:val="single" w:sz="8" w:space="0" w:color="auto"/>
            </w:tcBorders>
            <w:shd w:val="clear" w:color="auto" w:fill="auto"/>
            <w:vAlign w:val="center"/>
          </w:tcPr>
          <w:p w14:paraId="015FD001" w14:textId="211188E7" w:rsidR="004B38EF" w:rsidRPr="00BA7770" w:rsidRDefault="004B38EF" w:rsidP="004B38EF">
            <w:pPr>
              <w:jc w:val="center"/>
              <w:rPr>
                <w:rFonts w:eastAsia="Times New Roman" w:cs="Calibri"/>
                <w:b/>
                <w:bCs/>
                <w:color w:val="FFFFFF" w:themeColor="background1"/>
                <w:sz w:val="16"/>
                <w:szCs w:val="16"/>
                <w:lang w:eastAsia="nl-NL"/>
              </w:rPr>
            </w:pPr>
            <w:r w:rsidRPr="00107A86">
              <w:rPr>
                <w:sz w:val="16"/>
                <w:szCs w:val="16"/>
              </w:rPr>
              <w:t xml:space="preserve">Security </w:t>
            </w:r>
            <w:proofErr w:type="spellStart"/>
            <w:r w:rsidRPr="00107A86">
              <w:rPr>
                <w:sz w:val="16"/>
                <w:szCs w:val="16"/>
              </w:rPr>
              <w:t>officer</w:t>
            </w:r>
            <w:proofErr w:type="spellEnd"/>
          </w:p>
        </w:tc>
      </w:tr>
      <w:tr w:rsidR="004B38EF" w:rsidRPr="002A5634" w14:paraId="5ED192F4"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561D99B1"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89DED59" w14:textId="77777777" w:rsidR="004B38EF" w:rsidRPr="00B128F7" w:rsidRDefault="004B38EF" w:rsidP="004B38EF">
            <w:pPr>
              <w:rPr>
                <w:rFonts w:eastAsia="Times New Roman" w:cs="Calibri"/>
                <w:color w:val="000000"/>
                <w:sz w:val="16"/>
                <w:szCs w:val="16"/>
                <w:lang w:eastAsia="nl-NL"/>
              </w:rPr>
            </w:pPr>
            <w:r w:rsidRPr="00B128F7">
              <w:rPr>
                <w:rFonts w:eastAsia="Times New Roman" w:cs="Calibri"/>
                <w:color w:val="000000"/>
                <w:sz w:val="16"/>
                <w:szCs w:val="16"/>
                <w:lang w:eastAsia="nl-NL"/>
              </w:rPr>
              <w:t>8.2 Toegang tot productieomgeving door ontwikkelaars</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499DAA7A" w14:textId="24A851B7" w:rsidR="004B38EF" w:rsidRPr="00BA7770" w:rsidRDefault="004B38EF" w:rsidP="004B38EF">
            <w:pPr>
              <w:jc w:val="center"/>
              <w:rPr>
                <w:rFonts w:eastAsia="Times New Roman" w:cs="Calibri"/>
                <w:b/>
                <w:bCs/>
                <w:color w:val="FFFFFF" w:themeColor="background1"/>
                <w:sz w:val="16"/>
                <w:szCs w:val="16"/>
                <w:lang w:eastAsia="nl-NL"/>
              </w:rPr>
            </w:pPr>
            <w:r w:rsidRPr="00705AC6">
              <w:rPr>
                <w:rFonts w:eastAsia="Times New Roman" w:cs="Calibri"/>
                <w:color w:val="000000"/>
                <w:sz w:val="16"/>
                <w:szCs w:val="16"/>
                <w:lang w:eastAsia="nl-NL"/>
              </w:rPr>
              <w:t>Hoofd HRM</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5C164E95" w14:textId="38BDB7AC" w:rsidR="004B38EF" w:rsidRPr="00BA7770" w:rsidRDefault="004B38EF" w:rsidP="004B38EF">
            <w:pPr>
              <w:jc w:val="center"/>
              <w:rPr>
                <w:rFonts w:eastAsia="Times New Roman" w:cs="Calibri"/>
                <w:b/>
                <w:bCs/>
                <w:color w:val="FFFFFF" w:themeColor="background1"/>
                <w:sz w:val="16"/>
                <w:szCs w:val="16"/>
                <w:lang w:eastAsia="nl-NL"/>
              </w:rPr>
            </w:pPr>
            <w:r w:rsidRPr="00107A86">
              <w:rPr>
                <w:sz w:val="16"/>
                <w:szCs w:val="16"/>
              </w:rPr>
              <w:t xml:space="preserve">Security </w:t>
            </w:r>
            <w:proofErr w:type="spellStart"/>
            <w:r w:rsidRPr="00107A86">
              <w:rPr>
                <w:sz w:val="16"/>
                <w:szCs w:val="16"/>
              </w:rPr>
              <w:t>officer</w:t>
            </w:r>
            <w:proofErr w:type="spellEnd"/>
          </w:p>
        </w:tc>
      </w:tr>
      <w:tr w:rsidR="004B38EF" w:rsidRPr="002A5634" w14:paraId="4F8FA64A"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28FF78E7"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BCDFCB9" w14:textId="77777777" w:rsidR="004B38EF" w:rsidRPr="00B128F7" w:rsidRDefault="004B38EF" w:rsidP="004B38EF">
            <w:pPr>
              <w:rPr>
                <w:rFonts w:eastAsia="Times New Roman" w:cs="Calibri"/>
                <w:color w:val="000000"/>
                <w:sz w:val="16"/>
                <w:szCs w:val="16"/>
                <w:lang w:eastAsia="nl-NL"/>
              </w:rPr>
            </w:pPr>
            <w:r w:rsidRPr="00B128F7">
              <w:rPr>
                <w:rFonts w:eastAsia="Times New Roman" w:cs="Calibri"/>
                <w:color w:val="000000"/>
                <w:sz w:val="16"/>
                <w:szCs w:val="16"/>
                <w:lang w:eastAsia="nl-NL"/>
              </w:rPr>
              <w:t>8.3 Data conversie en/of migratie</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06042D32" w14:textId="6853AE26" w:rsidR="004B38EF" w:rsidRPr="00BA7770" w:rsidRDefault="004B38EF" w:rsidP="004B38EF">
            <w:pPr>
              <w:jc w:val="center"/>
              <w:rPr>
                <w:rFonts w:eastAsia="Times New Roman" w:cs="Calibri"/>
                <w:b/>
                <w:bCs/>
                <w:color w:val="FFFFFF" w:themeColor="background1"/>
                <w:sz w:val="16"/>
                <w:szCs w:val="16"/>
                <w:lang w:eastAsia="nl-NL"/>
              </w:rPr>
            </w:pPr>
            <w:r w:rsidRPr="00705AC6">
              <w:rPr>
                <w:rFonts w:eastAsia="Times New Roman" w:cs="Calibri"/>
                <w:color w:val="000000"/>
                <w:sz w:val="16"/>
                <w:szCs w:val="16"/>
                <w:lang w:eastAsia="nl-NL"/>
              </w:rPr>
              <w:t>Hoofd HRM</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694678A8" w14:textId="1EAB574C" w:rsidR="004B38EF" w:rsidRPr="002E3DC6" w:rsidRDefault="004B38EF" w:rsidP="004B38EF">
            <w:pPr>
              <w:jc w:val="center"/>
              <w:rPr>
                <w:rFonts w:eastAsia="Times New Roman" w:cs="Calibri"/>
                <w:color w:val="FFFFFF" w:themeColor="background1"/>
                <w:sz w:val="16"/>
                <w:szCs w:val="16"/>
                <w:lang w:eastAsia="nl-NL"/>
              </w:rPr>
            </w:pPr>
            <w:r>
              <w:rPr>
                <w:sz w:val="16"/>
                <w:szCs w:val="16"/>
              </w:rPr>
              <w:t>Externe projectleider</w:t>
            </w:r>
          </w:p>
        </w:tc>
      </w:tr>
      <w:tr w:rsidR="004B38EF" w:rsidRPr="002A5634" w14:paraId="6DEE6AE6"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54EB35E1"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E7EE023" w14:textId="77777777" w:rsidR="004B38EF" w:rsidRPr="00B128F7" w:rsidRDefault="004B38EF" w:rsidP="004B38EF">
            <w:pPr>
              <w:rPr>
                <w:rFonts w:eastAsia="Times New Roman" w:cs="Calibri"/>
                <w:color w:val="000000"/>
                <w:sz w:val="16"/>
                <w:szCs w:val="16"/>
                <w:lang w:eastAsia="nl-NL"/>
              </w:rPr>
            </w:pPr>
            <w:r w:rsidRPr="00B128F7">
              <w:rPr>
                <w:rFonts w:eastAsia="Times New Roman" w:cs="Calibri"/>
                <w:color w:val="000000"/>
                <w:sz w:val="16"/>
                <w:szCs w:val="16"/>
                <w:lang w:eastAsia="nl-NL"/>
              </w:rPr>
              <w:t>9.1 Data (en systeem) eigenaarschap</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573B89C5" w14:textId="6D4CCB62" w:rsidR="004B38EF" w:rsidRPr="00BA7770" w:rsidRDefault="004B38EF" w:rsidP="004B38EF">
            <w:pPr>
              <w:jc w:val="center"/>
              <w:rPr>
                <w:rFonts w:eastAsia="Times New Roman" w:cs="Calibri"/>
                <w:b/>
                <w:bCs/>
                <w:color w:val="FFFFFF" w:themeColor="background1"/>
                <w:sz w:val="16"/>
                <w:szCs w:val="16"/>
                <w:lang w:eastAsia="nl-NL"/>
              </w:rPr>
            </w:pPr>
            <w:r w:rsidRPr="00705AC6">
              <w:rPr>
                <w:rFonts w:eastAsia="Times New Roman" w:cs="Calibri"/>
                <w:color w:val="000000"/>
                <w:sz w:val="16"/>
                <w:szCs w:val="16"/>
                <w:lang w:eastAsia="nl-NL"/>
              </w:rPr>
              <w:t>Hoofd HRM</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22212E00" w14:textId="57B22AB0" w:rsidR="004B38EF" w:rsidRPr="00BA7770" w:rsidRDefault="004B38EF" w:rsidP="004B38EF">
            <w:pPr>
              <w:jc w:val="center"/>
              <w:rPr>
                <w:rFonts w:eastAsia="Times New Roman" w:cs="Calibri"/>
                <w:b/>
                <w:bCs/>
                <w:color w:val="FFFFFF" w:themeColor="background1"/>
                <w:sz w:val="16"/>
                <w:szCs w:val="16"/>
                <w:lang w:eastAsia="nl-NL"/>
              </w:rPr>
            </w:pPr>
            <w:r w:rsidRPr="00107A86">
              <w:rPr>
                <w:sz w:val="16"/>
                <w:szCs w:val="16"/>
              </w:rPr>
              <w:t xml:space="preserve">Security </w:t>
            </w:r>
            <w:proofErr w:type="spellStart"/>
            <w:r w:rsidRPr="00107A86">
              <w:rPr>
                <w:sz w:val="16"/>
                <w:szCs w:val="16"/>
              </w:rPr>
              <w:t>officer</w:t>
            </w:r>
            <w:proofErr w:type="spellEnd"/>
          </w:p>
        </w:tc>
      </w:tr>
      <w:tr w:rsidR="004B38EF" w:rsidRPr="002A5634" w14:paraId="1A023FA2"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6E87DC88"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D244BA8" w14:textId="77777777" w:rsidR="004B38EF" w:rsidRPr="00B128F7" w:rsidRDefault="004B38EF" w:rsidP="004B38EF">
            <w:pPr>
              <w:rPr>
                <w:rFonts w:eastAsia="Times New Roman" w:cs="Calibri"/>
                <w:color w:val="000000"/>
                <w:sz w:val="16"/>
                <w:szCs w:val="16"/>
                <w:lang w:eastAsia="nl-NL"/>
              </w:rPr>
            </w:pPr>
            <w:r w:rsidRPr="00B128F7">
              <w:rPr>
                <w:rFonts w:eastAsia="Times New Roman" w:cs="Calibri"/>
                <w:color w:val="000000"/>
                <w:sz w:val="16"/>
                <w:szCs w:val="16"/>
                <w:lang w:eastAsia="nl-NL"/>
              </w:rPr>
              <w:t>9.2 Classificatie</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54A72218" w14:textId="362357CD" w:rsidR="004B38EF" w:rsidRPr="00BA7770" w:rsidRDefault="004B38EF" w:rsidP="004B38EF">
            <w:pPr>
              <w:jc w:val="center"/>
              <w:rPr>
                <w:rFonts w:eastAsia="Times New Roman" w:cs="Calibri"/>
                <w:b/>
                <w:bCs/>
                <w:color w:val="FFFFFF" w:themeColor="background1"/>
                <w:sz w:val="16"/>
                <w:szCs w:val="16"/>
                <w:lang w:eastAsia="nl-NL"/>
              </w:rPr>
            </w:pPr>
            <w:r w:rsidRPr="00705AC6">
              <w:rPr>
                <w:rFonts w:eastAsia="Times New Roman" w:cs="Calibri"/>
                <w:color w:val="000000"/>
                <w:sz w:val="16"/>
                <w:szCs w:val="16"/>
                <w:lang w:eastAsia="nl-NL"/>
              </w:rPr>
              <w:t>Hoofd HRM</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2AD3CA3D" w14:textId="691C8DE8" w:rsidR="004B38EF" w:rsidRPr="00BA7770" w:rsidRDefault="004B38EF" w:rsidP="004B38EF">
            <w:pPr>
              <w:jc w:val="center"/>
              <w:rPr>
                <w:rFonts w:eastAsia="Times New Roman" w:cs="Calibri"/>
                <w:b/>
                <w:bCs/>
                <w:color w:val="FFFFFF" w:themeColor="background1"/>
                <w:sz w:val="16"/>
                <w:szCs w:val="16"/>
                <w:lang w:eastAsia="nl-NL"/>
              </w:rPr>
            </w:pPr>
            <w:r w:rsidRPr="00107A86">
              <w:rPr>
                <w:sz w:val="16"/>
                <w:szCs w:val="16"/>
              </w:rPr>
              <w:t xml:space="preserve">Security </w:t>
            </w:r>
            <w:proofErr w:type="spellStart"/>
            <w:r w:rsidRPr="00107A86">
              <w:rPr>
                <w:sz w:val="16"/>
                <w:szCs w:val="16"/>
              </w:rPr>
              <w:t>officer</w:t>
            </w:r>
            <w:proofErr w:type="spellEnd"/>
          </w:p>
        </w:tc>
      </w:tr>
      <w:tr w:rsidR="004B38EF" w:rsidRPr="002A5634" w14:paraId="13A54BEA"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634FE98A"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BBF3C1C" w14:textId="77777777" w:rsidR="004B38EF" w:rsidRPr="00B128F7" w:rsidRDefault="004B38EF" w:rsidP="004B38EF">
            <w:pPr>
              <w:rPr>
                <w:rFonts w:eastAsia="Times New Roman" w:cs="Calibri"/>
                <w:color w:val="000000"/>
                <w:sz w:val="16"/>
                <w:szCs w:val="16"/>
                <w:lang w:eastAsia="nl-NL"/>
              </w:rPr>
            </w:pPr>
            <w:r w:rsidRPr="003A731E">
              <w:rPr>
                <w:rFonts w:eastAsia="Times New Roman" w:cs="Calibri"/>
                <w:color w:val="000000"/>
                <w:sz w:val="16"/>
                <w:szCs w:val="16"/>
                <w:lang w:eastAsia="nl-NL"/>
              </w:rPr>
              <w:t>9.3 Beveiligingseisen voor gegevensbeheer</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78768512" w14:textId="04EC2E37" w:rsidR="004B38EF" w:rsidRPr="00BA7770" w:rsidRDefault="004B38EF" w:rsidP="004B38EF">
            <w:pPr>
              <w:jc w:val="center"/>
              <w:rPr>
                <w:rFonts w:eastAsia="Times New Roman" w:cs="Calibri"/>
                <w:b/>
                <w:bCs/>
                <w:color w:val="FFFFFF" w:themeColor="background1"/>
                <w:sz w:val="16"/>
                <w:szCs w:val="16"/>
                <w:lang w:eastAsia="nl-NL"/>
              </w:rPr>
            </w:pPr>
            <w:r w:rsidRPr="00705AC6">
              <w:rPr>
                <w:rFonts w:eastAsia="Times New Roman" w:cs="Calibri"/>
                <w:color w:val="000000"/>
                <w:sz w:val="16"/>
                <w:szCs w:val="16"/>
                <w:lang w:eastAsia="nl-NL"/>
              </w:rPr>
              <w:t>Hoofd HRM</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75DBFDD2" w14:textId="077CF3AC" w:rsidR="004B38EF" w:rsidRPr="00BA7770" w:rsidRDefault="004B38EF" w:rsidP="004B38EF">
            <w:pPr>
              <w:jc w:val="center"/>
              <w:rPr>
                <w:rFonts w:eastAsia="Times New Roman" w:cs="Calibri"/>
                <w:b/>
                <w:bCs/>
                <w:color w:val="FFFFFF" w:themeColor="background1"/>
                <w:sz w:val="16"/>
                <w:szCs w:val="16"/>
                <w:lang w:eastAsia="nl-NL"/>
              </w:rPr>
            </w:pPr>
            <w:r w:rsidRPr="00107A86">
              <w:rPr>
                <w:sz w:val="16"/>
                <w:szCs w:val="16"/>
              </w:rPr>
              <w:t xml:space="preserve">Security </w:t>
            </w:r>
            <w:proofErr w:type="spellStart"/>
            <w:r w:rsidRPr="00107A86">
              <w:rPr>
                <w:sz w:val="16"/>
                <w:szCs w:val="16"/>
              </w:rPr>
              <w:t>officer</w:t>
            </w:r>
            <w:proofErr w:type="spellEnd"/>
          </w:p>
        </w:tc>
      </w:tr>
      <w:tr w:rsidR="004B38EF" w:rsidRPr="002A5634" w14:paraId="24461525"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475E15C4"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F75DE29" w14:textId="77777777" w:rsidR="004B38EF" w:rsidRPr="00B128F7" w:rsidRDefault="004B38EF" w:rsidP="004B38EF">
            <w:pPr>
              <w:rPr>
                <w:rFonts w:eastAsia="Times New Roman" w:cs="Calibri"/>
                <w:color w:val="000000"/>
                <w:sz w:val="16"/>
                <w:szCs w:val="16"/>
                <w:lang w:eastAsia="nl-NL"/>
              </w:rPr>
            </w:pPr>
            <w:r w:rsidRPr="00B128F7">
              <w:rPr>
                <w:rFonts w:eastAsia="Times New Roman" w:cs="Calibri"/>
                <w:color w:val="000000"/>
                <w:sz w:val="16"/>
                <w:szCs w:val="16"/>
                <w:lang w:eastAsia="nl-NL"/>
              </w:rPr>
              <w:t>9.4 Inrichting van opslag en retentie</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09E87B33" w14:textId="73B5A62E" w:rsidR="004B38EF" w:rsidRPr="00FD265D" w:rsidRDefault="004B38EF" w:rsidP="004B38EF">
            <w:pPr>
              <w:jc w:val="center"/>
              <w:rPr>
                <w:rFonts w:eastAsia="Times New Roman" w:cs="Calibri"/>
                <w:b/>
                <w:bCs/>
                <w:color w:val="FFFFFF" w:themeColor="background1"/>
                <w:sz w:val="16"/>
                <w:szCs w:val="16"/>
                <w:lang w:eastAsia="nl-NL"/>
              </w:rPr>
            </w:pPr>
            <w:r w:rsidRPr="00705AC6">
              <w:rPr>
                <w:rFonts w:eastAsia="Times New Roman" w:cs="Calibri"/>
                <w:color w:val="000000"/>
                <w:sz w:val="16"/>
                <w:szCs w:val="16"/>
                <w:lang w:eastAsia="nl-NL"/>
              </w:rPr>
              <w:t>Hoofd HRM</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36CAFC84" w14:textId="664C4C35" w:rsidR="004B38EF" w:rsidRPr="00FD265D" w:rsidRDefault="004B38EF" w:rsidP="004B38EF">
            <w:pPr>
              <w:jc w:val="center"/>
              <w:rPr>
                <w:rFonts w:eastAsia="Times New Roman" w:cs="Calibri"/>
                <w:b/>
                <w:bCs/>
                <w:color w:val="FFFFFF" w:themeColor="background1"/>
                <w:sz w:val="16"/>
                <w:szCs w:val="16"/>
                <w:lang w:eastAsia="nl-NL"/>
              </w:rPr>
            </w:pPr>
            <w:r>
              <w:rPr>
                <w:sz w:val="16"/>
                <w:szCs w:val="16"/>
              </w:rPr>
              <w:t>Applicatiebeheerder HRM</w:t>
            </w:r>
          </w:p>
        </w:tc>
      </w:tr>
      <w:tr w:rsidR="004B38EF" w:rsidRPr="002A5634" w14:paraId="14C465A7"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2FA5E0F8"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9B44A3C" w14:textId="77777777" w:rsidR="004B38EF" w:rsidRPr="00B128F7" w:rsidRDefault="004B38EF" w:rsidP="004B38EF">
            <w:pPr>
              <w:rPr>
                <w:rFonts w:eastAsia="Times New Roman" w:cs="Calibri"/>
                <w:color w:val="000000"/>
                <w:sz w:val="16"/>
                <w:szCs w:val="16"/>
                <w:lang w:eastAsia="nl-NL"/>
              </w:rPr>
            </w:pPr>
            <w:r w:rsidRPr="00B128F7">
              <w:rPr>
                <w:rFonts w:eastAsia="Times New Roman" w:cs="Calibri"/>
                <w:color w:val="000000"/>
                <w:sz w:val="16"/>
                <w:szCs w:val="16"/>
                <w:lang w:eastAsia="nl-NL"/>
              </w:rPr>
              <w:t>9.5 Uitwisseling van (gevoelige) gegevens</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12CFDB5F" w14:textId="1AB52760" w:rsidR="004B38EF" w:rsidRPr="00BA7770" w:rsidRDefault="004B38EF" w:rsidP="004B38EF">
            <w:pPr>
              <w:jc w:val="center"/>
              <w:rPr>
                <w:rFonts w:eastAsia="Times New Roman" w:cs="Calibri"/>
                <w:b/>
                <w:bCs/>
                <w:color w:val="FFFFFF" w:themeColor="background1"/>
                <w:sz w:val="16"/>
                <w:szCs w:val="16"/>
                <w:lang w:eastAsia="nl-NL"/>
              </w:rPr>
            </w:pPr>
            <w:r w:rsidRPr="00705AC6">
              <w:rPr>
                <w:rFonts w:eastAsia="Times New Roman" w:cs="Calibri"/>
                <w:color w:val="000000"/>
                <w:sz w:val="16"/>
                <w:szCs w:val="16"/>
                <w:lang w:eastAsia="nl-NL"/>
              </w:rPr>
              <w:t>Hoofd HRM</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4B1F8F2C" w14:textId="1B97EF8F" w:rsidR="004B38EF" w:rsidRPr="00BA7770" w:rsidRDefault="004B38EF" w:rsidP="004B38EF">
            <w:pPr>
              <w:jc w:val="center"/>
              <w:rPr>
                <w:rFonts w:eastAsia="Times New Roman" w:cs="Calibri"/>
                <w:b/>
                <w:bCs/>
                <w:color w:val="FFFFFF" w:themeColor="background1"/>
                <w:sz w:val="16"/>
                <w:szCs w:val="16"/>
                <w:lang w:eastAsia="nl-NL"/>
              </w:rPr>
            </w:pPr>
            <w:r w:rsidRPr="00107A86">
              <w:rPr>
                <w:sz w:val="16"/>
                <w:szCs w:val="16"/>
              </w:rPr>
              <w:t xml:space="preserve">Security </w:t>
            </w:r>
            <w:proofErr w:type="spellStart"/>
            <w:r w:rsidRPr="00107A86">
              <w:rPr>
                <w:sz w:val="16"/>
                <w:szCs w:val="16"/>
              </w:rPr>
              <w:t>officer</w:t>
            </w:r>
            <w:proofErr w:type="spellEnd"/>
          </w:p>
        </w:tc>
      </w:tr>
      <w:tr w:rsidR="004B38EF" w:rsidRPr="002A5634" w14:paraId="3C42AA25" w14:textId="77777777" w:rsidTr="004B38EF">
        <w:trPr>
          <w:cantSplit/>
          <w:trHeight w:val="284"/>
        </w:trPr>
        <w:tc>
          <w:tcPr>
            <w:tcW w:w="1834" w:type="dxa"/>
            <w:vMerge/>
            <w:tcBorders>
              <w:left w:val="single" w:sz="8" w:space="0" w:color="auto"/>
              <w:bottom w:val="single" w:sz="4" w:space="0" w:color="auto"/>
              <w:right w:val="single" w:sz="8" w:space="0" w:color="auto"/>
            </w:tcBorders>
            <w:shd w:val="clear" w:color="auto" w:fill="00B050"/>
            <w:noWrap/>
            <w:vAlign w:val="center"/>
          </w:tcPr>
          <w:p w14:paraId="4D7C62E7"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8" w:space="0" w:color="auto"/>
              <w:right w:val="single" w:sz="4" w:space="0" w:color="auto"/>
            </w:tcBorders>
            <w:shd w:val="clear" w:color="auto" w:fill="auto"/>
            <w:noWrap/>
            <w:vAlign w:val="center"/>
          </w:tcPr>
          <w:p w14:paraId="37EB0A57" w14:textId="77777777" w:rsidR="004B38EF" w:rsidRPr="00B128F7" w:rsidRDefault="004B38EF" w:rsidP="004B38EF">
            <w:pPr>
              <w:rPr>
                <w:rFonts w:eastAsia="Times New Roman" w:cs="Calibri"/>
                <w:color w:val="000000"/>
                <w:sz w:val="16"/>
                <w:szCs w:val="16"/>
                <w:lang w:eastAsia="nl-NL"/>
              </w:rPr>
            </w:pPr>
            <w:r w:rsidRPr="00B128F7">
              <w:rPr>
                <w:rFonts w:eastAsia="Times New Roman" w:cs="Calibri"/>
                <w:color w:val="000000"/>
                <w:sz w:val="16"/>
                <w:szCs w:val="16"/>
                <w:lang w:eastAsia="nl-NL"/>
              </w:rPr>
              <w:t>9.6 Verwijdering van data</w:t>
            </w:r>
          </w:p>
        </w:tc>
        <w:tc>
          <w:tcPr>
            <w:tcW w:w="2065" w:type="dxa"/>
            <w:tcBorders>
              <w:top w:val="single" w:sz="4" w:space="0" w:color="auto"/>
              <w:left w:val="single" w:sz="4" w:space="0" w:color="auto"/>
              <w:bottom w:val="single" w:sz="8" w:space="0" w:color="auto"/>
              <w:right w:val="single" w:sz="4" w:space="0" w:color="auto"/>
            </w:tcBorders>
            <w:shd w:val="clear" w:color="auto" w:fill="auto"/>
            <w:vAlign w:val="center"/>
          </w:tcPr>
          <w:p w14:paraId="41B36EEB" w14:textId="32B460AC" w:rsidR="004B38EF" w:rsidRPr="00BA7770" w:rsidRDefault="004B38EF" w:rsidP="004B38EF">
            <w:pPr>
              <w:jc w:val="center"/>
              <w:rPr>
                <w:rFonts w:eastAsia="Times New Roman" w:cs="Calibri"/>
                <w:b/>
                <w:bCs/>
                <w:color w:val="FFFFFF" w:themeColor="background1"/>
                <w:sz w:val="16"/>
                <w:szCs w:val="16"/>
                <w:lang w:eastAsia="nl-NL"/>
              </w:rPr>
            </w:pPr>
            <w:r w:rsidRPr="00705AC6">
              <w:rPr>
                <w:rFonts w:eastAsia="Times New Roman" w:cs="Calibri"/>
                <w:color w:val="000000"/>
                <w:sz w:val="16"/>
                <w:szCs w:val="16"/>
                <w:lang w:eastAsia="nl-NL"/>
              </w:rPr>
              <w:t>Hoofd HRM</w:t>
            </w:r>
          </w:p>
        </w:tc>
        <w:tc>
          <w:tcPr>
            <w:tcW w:w="2066" w:type="dxa"/>
            <w:tcBorders>
              <w:top w:val="single" w:sz="4" w:space="0" w:color="auto"/>
              <w:left w:val="single" w:sz="4" w:space="0" w:color="auto"/>
              <w:bottom w:val="single" w:sz="8" w:space="0" w:color="auto"/>
              <w:right w:val="single" w:sz="8" w:space="0" w:color="auto"/>
            </w:tcBorders>
            <w:shd w:val="clear" w:color="auto" w:fill="auto"/>
            <w:vAlign w:val="center"/>
          </w:tcPr>
          <w:p w14:paraId="1BB2FA8D" w14:textId="5B0FFF43" w:rsidR="004B38EF" w:rsidRPr="00BA7770" w:rsidRDefault="004B38EF" w:rsidP="004B38EF">
            <w:pPr>
              <w:jc w:val="center"/>
              <w:rPr>
                <w:rFonts w:eastAsia="Times New Roman" w:cs="Calibri"/>
                <w:b/>
                <w:bCs/>
                <w:color w:val="FFFFFF" w:themeColor="background1"/>
                <w:sz w:val="16"/>
                <w:szCs w:val="16"/>
                <w:lang w:eastAsia="nl-NL"/>
              </w:rPr>
            </w:pPr>
            <w:r>
              <w:rPr>
                <w:sz w:val="16"/>
                <w:szCs w:val="16"/>
              </w:rPr>
              <w:t>Hoofd ICT</w:t>
            </w:r>
          </w:p>
        </w:tc>
      </w:tr>
      <w:tr w:rsidR="004B38EF" w:rsidRPr="002A5634" w14:paraId="1EF92344" w14:textId="77777777" w:rsidTr="004B38EF">
        <w:trPr>
          <w:cantSplit/>
          <w:trHeight w:val="284"/>
        </w:trPr>
        <w:tc>
          <w:tcPr>
            <w:tcW w:w="1834" w:type="dxa"/>
            <w:vMerge w:val="restart"/>
            <w:tcBorders>
              <w:top w:val="single" w:sz="8" w:space="0" w:color="FFFFFF" w:themeColor="background1"/>
              <w:left w:val="single" w:sz="8" w:space="0" w:color="auto"/>
              <w:right w:val="single" w:sz="8" w:space="0" w:color="auto"/>
            </w:tcBorders>
            <w:shd w:val="clear" w:color="auto" w:fill="00B050"/>
            <w:noWrap/>
            <w:vAlign w:val="center"/>
          </w:tcPr>
          <w:p w14:paraId="5B0353C6" w14:textId="4F26B260" w:rsidR="004B38EF" w:rsidRPr="004D2A1A" w:rsidRDefault="004B38EF" w:rsidP="004B38EF">
            <w:pPr>
              <w:rPr>
                <w:rFonts w:eastAsia="Times New Roman" w:cs="Calibri"/>
                <w:b/>
                <w:bCs/>
                <w:color w:val="FFFFFF" w:themeColor="background1"/>
                <w:sz w:val="16"/>
                <w:szCs w:val="16"/>
                <w:lang w:eastAsia="nl-NL"/>
              </w:rPr>
            </w:pPr>
            <w:r>
              <w:rPr>
                <w:rFonts w:eastAsia="Times New Roman" w:cs="Calibri"/>
                <w:b/>
                <w:bCs/>
                <w:color w:val="FFFFFF" w:themeColor="background1"/>
                <w:sz w:val="16"/>
                <w:szCs w:val="16"/>
                <w:lang w:eastAsia="nl-NL"/>
              </w:rPr>
              <w:t xml:space="preserve">  </w:t>
            </w:r>
            <w:r w:rsidRPr="00C90205">
              <w:rPr>
                <w:rFonts w:eastAsia="Times New Roman" w:cs="Calibri"/>
                <w:b/>
                <w:bCs/>
                <w:color w:val="FFFFFF" w:themeColor="background1"/>
                <w:sz w:val="16"/>
                <w:szCs w:val="16"/>
                <w:lang w:eastAsia="nl-NL"/>
              </w:rPr>
              <w:t>P11 IAM</w:t>
            </w:r>
          </w:p>
        </w:tc>
        <w:tc>
          <w:tcPr>
            <w:tcW w:w="390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9B1C965" w14:textId="77777777" w:rsidR="004B38EF" w:rsidRPr="00B128F7" w:rsidRDefault="004B38EF" w:rsidP="004B38EF">
            <w:pPr>
              <w:rPr>
                <w:rFonts w:eastAsia="Times New Roman" w:cs="Calibri"/>
                <w:color w:val="000000"/>
                <w:sz w:val="16"/>
                <w:szCs w:val="16"/>
                <w:lang w:eastAsia="nl-NL"/>
              </w:rPr>
            </w:pPr>
            <w:r w:rsidRPr="00B128F7">
              <w:rPr>
                <w:rFonts w:eastAsia="Times New Roman" w:cs="Calibri"/>
                <w:color w:val="000000"/>
                <w:sz w:val="16"/>
                <w:szCs w:val="16"/>
                <w:lang w:eastAsia="nl-NL"/>
              </w:rPr>
              <w:t>10.1 Toegangsrechten</w:t>
            </w:r>
          </w:p>
        </w:tc>
        <w:tc>
          <w:tcPr>
            <w:tcW w:w="2065" w:type="dxa"/>
            <w:tcBorders>
              <w:top w:val="single" w:sz="8" w:space="0" w:color="auto"/>
              <w:left w:val="single" w:sz="4" w:space="0" w:color="auto"/>
              <w:bottom w:val="single" w:sz="4" w:space="0" w:color="auto"/>
              <w:right w:val="single" w:sz="4" w:space="0" w:color="auto"/>
            </w:tcBorders>
            <w:shd w:val="clear" w:color="auto" w:fill="auto"/>
            <w:vAlign w:val="center"/>
          </w:tcPr>
          <w:p w14:paraId="70C30639" w14:textId="17505728" w:rsidR="004B38EF" w:rsidRPr="001E1C56" w:rsidRDefault="004B38EF" w:rsidP="004B38EF">
            <w:pPr>
              <w:jc w:val="center"/>
              <w:rPr>
                <w:rFonts w:eastAsia="Times New Roman" w:cs="Calibri"/>
                <w:sz w:val="15"/>
                <w:szCs w:val="15"/>
                <w:lang w:eastAsia="nl-NL"/>
              </w:rPr>
            </w:pPr>
            <w:r>
              <w:rPr>
                <w:rFonts w:eastAsia="Times New Roman" w:cs="Calibri"/>
                <w:color w:val="000000"/>
                <w:sz w:val="16"/>
                <w:szCs w:val="16"/>
                <w:lang w:eastAsia="nl-NL"/>
              </w:rPr>
              <w:t>Hoofd Studentzaken</w:t>
            </w:r>
          </w:p>
        </w:tc>
        <w:tc>
          <w:tcPr>
            <w:tcW w:w="2066" w:type="dxa"/>
            <w:tcBorders>
              <w:top w:val="single" w:sz="8" w:space="0" w:color="auto"/>
              <w:left w:val="single" w:sz="4" w:space="0" w:color="auto"/>
              <w:bottom w:val="single" w:sz="4" w:space="0" w:color="auto"/>
              <w:right w:val="single" w:sz="8" w:space="0" w:color="auto"/>
            </w:tcBorders>
            <w:shd w:val="clear" w:color="auto" w:fill="auto"/>
            <w:vAlign w:val="center"/>
          </w:tcPr>
          <w:p w14:paraId="04D29DB7" w14:textId="360D8A92" w:rsidR="004B38EF" w:rsidRPr="00922DC4" w:rsidRDefault="004B38EF" w:rsidP="004B38EF">
            <w:pPr>
              <w:jc w:val="center"/>
              <w:rPr>
                <w:rFonts w:eastAsia="Times New Roman" w:cs="Calibri"/>
                <w:sz w:val="16"/>
                <w:szCs w:val="16"/>
                <w:lang w:eastAsia="nl-NL"/>
              </w:rPr>
            </w:pPr>
            <w:r>
              <w:rPr>
                <w:sz w:val="16"/>
                <w:szCs w:val="16"/>
              </w:rPr>
              <w:t>Applicatiebeheerder Osiris</w:t>
            </w:r>
          </w:p>
        </w:tc>
      </w:tr>
      <w:tr w:rsidR="004B38EF" w:rsidRPr="002A5634" w14:paraId="056D7F1D"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56CA9A81"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596268C" w14:textId="77777777" w:rsidR="004B38EF" w:rsidRPr="00B128F7" w:rsidRDefault="004B38EF" w:rsidP="004B38EF">
            <w:pPr>
              <w:rPr>
                <w:rFonts w:eastAsia="Times New Roman" w:cs="Calibri"/>
                <w:color w:val="000000"/>
                <w:sz w:val="16"/>
                <w:szCs w:val="16"/>
                <w:lang w:eastAsia="nl-NL"/>
              </w:rPr>
            </w:pPr>
            <w:r w:rsidRPr="00B128F7">
              <w:rPr>
                <w:rFonts w:eastAsia="Times New Roman" w:cs="Calibri"/>
                <w:color w:val="000000"/>
                <w:sz w:val="16"/>
                <w:szCs w:val="16"/>
                <w:lang w:eastAsia="nl-NL"/>
              </w:rPr>
              <w:t>10.2 Administratie van toegangsrechten</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66C041CB" w14:textId="499C0388" w:rsidR="004B38EF" w:rsidRPr="00922DC4" w:rsidRDefault="004B38EF" w:rsidP="004B38EF">
            <w:pPr>
              <w:jc w:val="center"/>
              <w:rPr>
                <w:rFonts w:eastAsia="Times New Roman" w:cs="Calibri"/>
                <w:sz w:val="16"/>
                <w:szCs w:val="16"/>
                <w:lang w:eastAsia="nl-NL"/>
              </w:rPr>
            </w:pPr>
            <w:r w:rsidRPr="002961ED">
              <w:rPr>
                <w:rFonts w:eastAsia="Times New Roman" w:cs="Calibri"/>
                <w:color w:val="000000"/>
                <w:sz w:val="16"/>
                <w:szCs w:val="16"/>
                <w:lang w:eastAsia="nl-NL"/>
              </w:rPr>
              <w:t>Hoofd Studentzaken</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78A8F936" w14:textId="4B3E628F" w:rsidR="004B38EF" w:rsidRPr="00922DC4" w:rsidRDefault="004B38EF" w:rsidP="004B38EF">
            <w:pPr>
              <w:jc w:val="center"/>
              <w:rPr>
                <w:rFonts w:eastAsia="Times New Roman" w:cs="Calibri"/>
                <w:sz w:val="16"/>
                <w:szCs w:val="16"/>
                <w:lang w:eastAsia="nl-NL"/>
              </w:rPr>
            </w:pPr>
            <w:r>
              <w:rPr>
                <w:sz w:val="16"/>
                <w:szCs w:val="16"/>
              </w:rPr>
              <w:t>Applicatiebeheerder Osiris</w:t>
            </w:r>
          </w:p>
        </w:tc>
      </w:tr>
      <w:tr w:rsidR="004B38EF" w:rsidRPr="002A5634" w14:paraId="2C8505BF"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54B21DA0"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02775C4" w14:textId="77777777" w:rsidR="004B38EF" w:rsidRPr="00B128F7" w:rsidRDefault="004B38EF" w:rsidP="004B38EF">
            <w:pPr>
              <w:rPr>
                <w:rFonts w:eastAsia="Times New Roman" w:cs="Calibri"/>
                <w:color w:val="000000"/>
                <w:sz w:val="16"/>
                <w:szCs w:val="16"/>
                <w:lang w:eastAsia="nl-NL"/>
              </w:rPr>
            </w:pPr>
            <w:r w:rsidRPr="00B128F7">
              <w:rPr>
                <w:rFonts w:eastAsia="Times New Roman" w:cs="Calibri"/>
                <w:color w:val="000000"/>
                <w:sz w:val="16"/>
                <w:szCs w:val="16"/>
                <w:lang w:eastAsia="nl-NL"/>
              </w:rPr>
              <w:t>10.3 Super Users</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2A8ABB59" w14:textId="192A88E2" w:rsidR="004B38EF" w:rsidRPr="00922DC4" w:rsidRDefault="004B38EF" w:rsidP="004B38EF">
            <w:pPr>
              <w:jc w:val="center"/>
              <w:rPr>
                <w:rFonts w:eastAsia="Times New Roman" w:cs="Calibri"/>
                <w:sz w:val="16"/>
                <w:szCs w:val="16"/>
                <w:lang w:eastAsia="nl-NL"/>
              </w:rPr>
            </w:pPr>
            <w:r w:rsidRPr="002961ED">
              <w:rPr>
                <w:rFonts w:eastAsia="Times New Roman" w:cs="Calibri"/>
                <w:color w:val="000000"/>
                <w:sz w:val="16"/>
                <w:szCs w:val="16"/>
                <w:lang w:eastAsia="nl-NL"/>
              </w:rPr>
              <w:t>Hoofd Studentzaken</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274210A3" w14:textId="26D66978" w:rsidR="004B38EF" w:rsidRPr="00922DC4" w:rsidRDefault="004B38EF" w:rsidP="004B38EF">
            <w:pPr>
              <w:jc w:val="center"/>
              <w:rPr>
                <w:rFonts w:eastAsia="Times New Roman" w:cs="Calibri"/>
                <w:sz w:val="16"/>
                <w:szCs w:val="16"/>
                <w:lang w:eastAsia="nl-NL"/>
              </w:rPr>
            </w:pPr>
            <w:r w:rsidRPr="001871DF">
              <w:rPr>
                <w:sz w:val="16"/>
                <w:szCs w:val="16"/>
              </w:rPr>
              <w:t xml:space="preserve">Security </w:t>
            </w:r>
            <w:proofErr w:type="spellStart"/>
            <w:r w:rsidRPr="001871DF">
              <w:rPr>
                <w:sz w:val="16"/>
                <w:szCs w:val="16"/>
              </w:rPr>
              <w:t>officer</w:t>
            </w:r>
            <w:proofErr w:type="spellEnd"/>
          </w:p>
        </w:tc>
      </w:tr>
      <w:tr w:rsidR="004B38EF" w:rsidRPr="002A5634" w14:paraId="50052D2C"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063A43A3"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4417020" w14:textId="77777777" w:rsidR="004B38EF" w:rsidRPr="00B128F7" w:rsidRDefault="004B38EF" w:rsidP="004B38EF">
            <w:pPr>
              <w:rPr>
                <w:rFonts w:eastAsia="Times New Roman" w:cs="Calibri"/>
                <w:color w:val="000000"/>
                <w:sz w:val="16"/>
                <w:szCs w:val="16"/>
                <w:lang w:eastAsia="nl-NL"/>
              </w:rPr>
            </w:pPr>
            <w:r w:rsidRPr="00B128F7">
              <w:rPr>
                <w:rFonts w:eastAsia="Times New Roman" w:cs="Calibri"/>
                <w:color w:val="000000"/>
                <w:sz w:val="16"/>
                <w:szCs w:val="16"/>
                <w:lang w:eastAsia="nl-NL"/>
              </w:rPr>
              <w:t>10.4 Noodtoegang (breek-het-glasprocedure)</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08DD6163" w14:textId="08547DEE" w:rsidR="004B38EF" w:rsidRPr="00922DC4" w:rsidRDefault="004B38EF" w:rsidP="004B38EF">
            <w:pPr>
              <w:jc w:val="center"/>
              <w:rPr>
                <w:rFonts w:eastAsia="Times New Roman" w:cs="Calibri"/>
                <w:sz w:val="16"/>
                <w:szCs w:val="16"/>
                <w:lang w:eastAsia="nl-NL"/>
              </w:rPr>
            </w:pPr>
            <w:r w:rsidRPr="002961ED">
              <w:rPr>
                <w:rFonts w:eastAsia="Times New Roman" w:cs="Calibri"/>
                <w:color w:val="000000"/>
                <w:sz w:val="16"/>
                <w:szCs w:val="16"/>
                <w:lang w:eastAsia="nl-NL"/>
              </w:rPr>
              <w:t>Hoofd Studentzaken</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2FEDC757" w14:textId="0A98FAE3" w:rsidR="004B38EF" w:rsidRPr="00922DC4" w:rsidRDefault="004B38EF" w:rsidP="004B38EF">
            <w:pPr>
              <w:jc w:val="center"/>
              <w:rPr>
                <w:rFonts w:eastAsia="Times New Roman" w:cs="Calibri"/>
                <w:sz w:val="16"/>
                <w:szCs w:val="16"/>
                <w:lang w:eastAsia="nl-NL"/>
              </w:rPr>
            </w:pPr>
            <w:r w:rsidRPr="001871DF">
              <w:rPr>
                <w:sz w:val="16"/>
                <w:szCs w:val="16"/>
              </w:rPr>
              <w:t xml:space="preserve">Security </w:t>
            </w:r>
            <w:proofErr w:type="spellStart"/>
            <w:r w:rsidRPr="001871DF">
              <w:rPr>
                <w:sz w:val="16"/>
                <w:szCs w:val="16"/>
              </w:rPr>
              <w:t>officer</w:t>
            </w:r>
            <w:proofErr w:type="spellEnd"/>
          </w:p>
        </w:tc>
      </w:tr>
      <w:tr w:rsidR="004B38EF" w:rsidRPr="002A5634" w14:paraId="05C0AE6C" w14:textId="77777777" w:rsidTr="004B38EF">
        <w:trPr>
          <w:cantSplit/>
          <w:trHeight w:val="284"/>
        </w:trPr>
        <w:tc>
          <w:tcPr>
            <w:tcW w:w="1834" w:type="dxa"/>
            <w:vMerge/>
            <w:tcBorders>
              <w:left w:val="single" w:sz="8" w:space="0" w:color="auto"/>
              <w:bottom w:val="single" w:sz="8" w:space="0" w:color="FFFFFF" w:themeColor="background1"/>
              <w:right w:val="single" w:sz="8" w:space="0" w:color="auto"/>
            </w:tcBorders>
            <w:shd w:val="clear" w:color="auto" w:fill="00B050"/>
            <w:noWrap/>
            <w:vAlign w:val="center"/>
          </w:tcPr>
          <w:p w14:paraId="71A2BF48" w14:textId="77777777" w:rsidR="004B38EF" w:rsidRPr="0033018E" w:rsidRDefault="004B38EF" w:rsidP="004B38EF">
            <w:pPr>
              <w:ind w:left="62"/>
              <w:rPr>
                <w:rFonts w:eastAsia="Times New Roman" w:cs="Calibri"/>
                <w:color w:val="000000"/>
                <w:sz w:val="16"/>
                <w:szCs w:val="16"/>
                <w:lang w:eastAsia="nl-NL"/>
              </w:rPr>
            </w:pPr>
          </w:p>
        </w:tc>
        <w:tc>
          <w:tcPr>
            <w:tcW w:w="3905" w:type="dxa"/>
            <w:tcBorders>
              <w:top w:val="single" w:sz="4" w:space="0" w:color="auto"/>
              <w:left w:val="single" w:sz="8" w:space="0" w:color="auto"/>
              <w:bottom w:val="single" w:sz="8" w:space="0" w:color="auto"/>
              <w:right w:val="single" w:sz="4" w:space="0" w:color="auto"/>
            </w:tcBorders>
            <w:shd w:val="clear" w:color="auto" w:fill="auto"/>
            <w:noWrap/>
            <w:vAlign w:val="center"/>
          </w:tcPr>
          <w:p w14:paraId="0B91263E" w14:textId="77777777" w:rsidR="004B38EF" w:rsidRPr="00B128F7" w:rsidRDefault="004B38EF" w:rsidP="004B38EF">
            <w:pPr>
              <w:rPr>
                <w:rFonts w:eastAsia="Times New Roman" w:cs="Calibri"/>
                <w:color w:val="000000"/>
                <w:sz w:val="16"/>
                <w:szCs w:val="16"/>
                <w:lang w:eastAsia="nl-NL"/>
              </w:rPr>
            </w:pPr>
            <w:r w:rsidRPr="00B128F7">
              <w:rPr>
                <w:rFonts w:eastAsia="Times New Roman" w:cs="Calibri"/>
                <w:color w:val="000000"/>
                <w:sz w:val="16"/>
                <w:szCs w:val="16"/>
                <w:lang w:eastAsia="nl-NL"/>
              </w:rPr>
              <w:t>10.5 Periodieke beoordeling van toegangsrechten</w:t>
            </w:r>
          </w:p>
        </w:tc>
        <w:tc>
          <w:tcPr>
            <w:tcW w:w="2065" w:type="dxa"/>
            <w:tcBorders>
              <w:top w:val="single" w:sz="4" w:space="0" w:color="auto"/>
              <w:left w:val="single" w:sz="4" w:space="0" w:color="auto"/>
              <w:bottom w:val="single" w:sz="8" w:space="0" w:color="auto"/>
              <w:right w:val="single" w:sz="4" w:space="0" w:color="auto"/>
            </w:tcBorders>
            <w:shd w:val="clear" w:color="auto" w:fill="auto"/>
            <w:vAlign w:val="center"/>
          </w:tcPr>
          <w:p w14:paraId="68C29373" w14:textId="57DD9F09" w:rsidR="004B38EF" w:rsidRPr="00922DC4" w:rsidRDefault="004B38EF" w:rsidP="004B38EF">
            <w:pPr>
              <w:jc w:val="center"/>
              <w:rPr>
                <w:rFonts w:eastAsia="Times New Roman" w:cs="Calibri"/>
                <w:sz w:val="16"/>
                <w:szCs w:val="16"/>
                <w:lang w:eastAsia="nl-NL"/>
              </w:rPr>
            </w:pPr>
            <w:r w:rsidRPr="002961ED">
              <w:rPr>
                <w:rFonts w:eastAsia="Times New Roman" w:cs="Calibri"/>
                <w:color w:val="000000"/>
                <w:sz w:val="16"/>
                <w:szCs w:val="16"/>
                <w:lang w:eastAsia="nl-NL"/>
              </w:rPr>
              <w:t>Hoofd Studentzaken</w:t>
            </w:r>
          </w:p>
        </w:tc>
        <w:tc>
          <w:tcPr>
            <w:tcW w:w="2066" w:type="dxa"/>
            <w:tcBorders>
              <w:top w:val="single" w:sz="4" w:space="0" w:color="auto"/>
              <w:left w:val="single" w:sz="4" w:space="0" w:color="auto"/>
              <w:bottom w:val="single" w:sz="8" w:space="0" w:color="auto"/>
              <w:right w:val="single" w:sz="8" w:space="0" w:color="auto"/>
            </w:tcBorders>
            <w:shd w:val="clear" w:color="auto" w:fill="auto"/>
            <w:vAlign w:val="center"/>
          </w:tcPr>
          <w:p w14:paraId="0B9F9FC3" w14:textId="29DD8539" w:rsidR="004B38EF" w:rsidRPr="00922DC4" w:rsidRDefault="004B38EF" w:rsidP="004B38EF">
            <w:pPr>
              <w:jc w:val="center"/>
              <w:rPr>
                <w:rFonts w:eastAsia="Times New Roman" w:cs="Calibri"/>
                <w:sz w:val="16"/>
                <w:szCs w:val="16"/>
                <w:lang w:eastAsia="nl-NL"/>
              </w:rPr>
            </w:pPr>
            <w:r w:rsidRPr="001871DF">
              <w:rPr>
                <w:sz w:val="16"/>
                <w:szCs w:val="16"/>
              </w:rPr>
              <w:t xml:space="preserve">Security </w:t>
            </w:r>
            <w:proofErr w:type="spellStart"/>
            <w:r w:rsidRPr="001871DF">
              <w:rPr>
                <w:sz w:val="16"/>
                <w:szCs w:val="16"/>
              </w:rPr>
              <w:t>officer</w:t>
            </w:r>
            <w:proofErr w:type="spellEnd"/>
          </w:p>
        </w:tc>
      </w:tr>
      <w:tr w:rsidR="00860913" w:rsidRPr="002A5634" w14:paraId="618D0417" w14:textId="77777777" w:rsidTr="00860913">
        <w:trPr>
          <w:cantSplit/>
          <w:trHeight w:val="284"/>
        </w:trPr>
        <w:tc>
          <w:tcPr>
            <w:tcW w:w="1834" w:type="dxa"/>
            <w:tcBorders>
              <w:top w:val="single" w:sz="8" w:space="0" w:color="FFFFFF" w:themeColor="background1"/>
              <w:left w:val="single" w:sz="8" w:space="0" w:color="auto"/>
              <w:bottom w:val="single" w:sz="8" w:space="0" w:color="FFFFFF" w:themeColor="background1"/>
              <w:right w:val="single" w:sz="8" w:space="0" w:color="auto"/>
            </w:tcBorders>
            <w:shd w:val="clear" w:color="auto" w:fill="00B050"/>
            <w:noWrap/>
            <w:vAlign w:val="center"/>
          </w:tcPr>
          <w:p w14:paraId="4BF009A6" w14:textId="77777777" w:rsidR="00860913" w:rsidRPr="0033018E" w:rsidRDefault="00860913" w:rsidP="006772A7">
            <w:pPr>
              <w:ind w:left="62"/>
              <w:rPr>
                <w:rFonts w:eastAsia="Times New Roman" w:cs="Calibri"/>
                <w:color w:val="000000"/>
                <w:sz w:val="16"/>
                <w:szCs w:val="16"/>
                <w:lang w:eastAsia="nl-NL"/>
              </w:rPr>
            </w:pPr>
            <w:r w:rsidRPr="00C90205">
              <w:rPr>
                <w:rFonts w:eastAsia="Times New Roman" w:cs="Calibri"/>
                <w:b/>
                <w:bCs/>
                <w:color w:val="FFFFFF" w:themeColor="background1"/>
                <w:sz w:val="16"/>
                <w:szCs w:val="16"/>
                <w:lang w:eastAsia="nl-NL"/>
              </w:rPr>
              <w:t>P12 Security Baselines</w:t>
            </w:r>
          </w:p>
        </w:tc>
        <w:tc>
          <w:tcPr>
            <w:tcW w:w="390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2AF09C8" w14:textId="77777777" w:rsidR="00860913" w:rsidRPr="00B128F7" w:rsidRDefault="00860913" w:rsidP="006772A7">
            <w:pPr>
              <w:rPr>
                <w:rFonts w:eastAsia="Times New Roman" w:cs="Calibri"/>
                <w:color w:val="000000"/>
                <w:sz w:val="16"/>
                <w:szCs w:val="16"/>
                <w:lang w:eastAsia="nl-NL"/>
              </w:rPr>
            </w:pPr>
            <w:r w:rsidRPr="00B128F7">
              <w:rPr>
                <w:rFonts w:eastAsia="Times New Roman" w:cs="Calibri"/>
                <w:color w:val="000000"/>
                <w:sz w:val="16"/>
                <w:szCs w:val="16"/>
                <w:lang w:eastAsia="nl-NL"/>
              </w:rPr>
              <w:t>11.1 Security baselines</w:t>
            </w:r>
          </w:p>
        </w:tc>
        <w:tc>
          <w:tcPr>
            <w:tcW w:w="2065" w:type="dxa"/>
            <w:tcBorders>
              <w:top w:val="single" w:sz="8" w:space="0" w:color="auto"/>
              <w:left w:val="single" w:sz="4" w:space="0" w:color="auto"/>
              <w:bottom w:val="single" w:sz="8" w:space="0" w:color="auto"/>
              <w:right w:val="single" w:sz="4" w:space="0" w:color="auto"/>
            </w:tcBorders>
            <w:shd w:val="clear" w:color="auto" w:fill="auto"/>
            <w:vAlign w:val="center"/>
          </w:tcPr>
          <w:p w14:paraId="15734CF0" w14:textId="47A1BEAD" w:rsidR="00860913" w:rsidRPr="00922DC4" w:rsidRDefault="004B38EF" w:rsidP="006772A7">
            <w:pPr>
              <w:jc w:val="center"/>
              <w:rPr>
                <w:rFonts w:eastAsia="Times New Roman" w:cs="Calibri"/>
                <w:sz w:val="16"/>
                <w:szCs w:val="16"/>
                <w:lang w:eastAsia="nl-NL"/>
              </w:rPr>
            </w:pPr>
            <w:r>
              <w:rPr>
                <w:rFonts w:eastAsia="Times New Roman" w:cs="Calibri"/>
                <w:color w:val="000000"/>
                <w:sz w:val="16"/>
                <w:szCs w:val="16"/>
                <w:lang w:eastAsia="nl-NL"/>
              </w:rPr>
              <w:t>College van Bestuur</w:t>
            </w:r>
          </w:p>
        </w:tc>
        <w:tc>
          <w:tcPr>
            <w:tcW w:w="2066" w:type="dxa"/>
            <w:tcBorders>
              <w:top w:val="single" w:sz="8" w:space="0" w:color="auto"/>
              <w:left w:val="single" w:sz="4" w:space="0" w:color="auto"/>
              <w:bottom w:val="single" w:sz="8" w:space="0" w:color="auto"/>
              <w:right w:val="single" w:sz="8" w:space="0" w:color="auto"/>
            </w:tcBorders>
            <w:shd w:val="clear" w:color="auto" w:fill="auto"/>
            <w:vAlign w:val="center"/>
          </w:tcPr>
          <w:p w14:paraId="035B5308" w14:textId="70909184" w:rsidR="00860913" w:rsidRPr="00922DC4" w:rsidRDefault="004B38EF" w:rsidP="006772A7">
            <w:pPr>
              <w:jc w:val="center"/>
              <w:rPr>
                <w:rFonts w:eastAsia="Times New Roman" w:cs="Calibri"/>
                <w:sz w:val="16"/>
                <w:szCs w:val="16"/>
                <w:lang w:eastAsia="nl-NL"/>
              </w:rPr>
            </w:pPr>
            <w:r w:rsidRPr="006E3E0F">
              <w:rPr>
                <w:sz w:val="16"/>
                <w:szCs w:val="16"/>
              </w:rPr>
              <w:t xml:space="preserve">Security </w:t>
            </w:r>
            <w:proofErr w:type="spellStart"/>
            <w:r w:rsidRPr="006E3E0F">
              <w:rPr>
                <w:sz w:val="16"/>
                <w:szCs w:val="16"/>
              </w:rPr>
              <w:t>officer</w:t>
            </w:r>
            <w:proofErr w:type="spellEnd"/>
          </w:p>
        </w:tc>
      </w:tr>
      <w:tr w:rsidR="004B38EF" w:rsidRPr="002A5634" w14:paraId="03FB5F97" w14:textId="77777777" w:rsidTr="004B38EF">
        <w:trPr>
          <w:cantSplit/>
          <w:trHeight w:val="284"/>
        </w:trPr>
        <w:tc>
          <w:tcPr>
            <w:tcW w:w="1834" w:type="dxa"/>
            <w:vMerge w:val="restart"/>
            <w:tcBorders>
              <w:top w:val="single" w:sz="4" w:space="0" w:color="auto"/>
              <w:left w:val="single" w:sz="8" w:space="0" w:color="auto"/>
              <w:right w:val="single" w:sz="8" w:space="0" w:color="auto"/>
            </w:tcBorders>
            <w:shd w:val="clear" w:color="auto" w:fill="00B050"/>
            <w:noWrap/>
            <w:vAlign w:val="center"/>
          </w:tcPr>
          <w:p w14:paraId="79E2CA4E" w14:textId="77777777" w:rsidR="004B38EF" w:rsidRPr="00C90205" w:rsidRDefault="004B38EF" w:rsidP="004B38EF">
            <w:pPr>
              <w:ind w:left="62"/>
              <w:rPr>
                <w:rFonts w:eastAsia="Times New Roman" w:cs="Calibri"/>
                <w:b/>
                <w:bCs/>
                <w:color w:val="FFFFFF" w:themeColor="background1"/>
                <w:sz w:val="16"/>
                <w:szCs w:val="16"/>
                <w:lang w:eastAsia="nl-NL"/>
              </w:rPr>
            </w:pPr>
            <w:r w:rsidRPr="008040A7">
              <w:rPr>
                <w:rFonts w:eastAsia="Times New Roman" w:cs="Calibri"/>
                <w:b/>
                <w:bCs/>
                <w:color w:val="FFFFFF" w:themeColor="background1"/>
                <w:sz w:val="16"/>
                <w:szCs w:val="16"/>
                <w:lang w:eastAsia="nl-NL"/>
              </w:rPr>
              <w:t xml:space="preserve">P13 Business </w:t>
            </w:r>
            <w:proofErr w:type="spellStart"/>
            <w:r w:rsidRPr="008040A7">
              <w:rPr>
                <w:rFonts w:eastAsia="Times New Roman" w:cs="Calibri"/>
                <w:b/>
                <w:bCs/>
                <w:color w:val="FFFFFF" w:themeColor="background1"/>
                <w:sz w:val="16"/>
                <w:szCs w:val="16"/>
                <w:lang w:eastAsia="nl-NL"/>
              </w:rPr>
              <w:t>Continuity</w:t>
            </w:r>
            <w:proofErr w:type="spellEnd"/>
            <w:r w:rsidRPr="008040A7">
              <w:rPr>
                <w:rFonts w:eastAsia="Times New Roman" w:cs="Calibri"/>
                <w:b/>
                <w:bCs/>
                <w:color w:val="FFFFFF" w:themeColor="background1"/>
                <w:sz w:val="16"/>
                <w:szCs w:val="16"/>
                <w:lang w:eastAsia="nl-NL"/>
              </w:rPr>
              <w:t xml:space="preserve"> </w:t>
            </w:r>
          </w:p>
        </w:tc>
        <w:tc>
          <w:tcPr>
            <w:tcW w:w="390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0C781E61" w14:textId="77777777" w:rsidR="004B38EF" w:rsidRPr="00B128F7" w:rsidRDefault="004B38EF" w:rsidP="004B38EF">
            <w:pPr>
              <w:rPr>
                <w:rFonts w:eastAsia="Times New Roman" w:cs="Calibri"/>
                <w:color w:val="000000"/>
                <w:sz w:val="16"/>
                <w:szCs w:val="16"/>
                <w:lang w:eastAsia="nl-NL"/>
              </w:rPr>
            </w:pPr>
            <w:r w:rsidRPr="008040A7">
              <w:rPr>
                <w:rFonts w:eastAsia="Times New Roman" w:cs="Calibri"/>
                <w:color w:val="000000"/>
                <w:sz w:val="16"/>
                <w:szCs w:val="16"/>
                <w:lang w:eastAsia="nl-NL"/>
              </w:rPr>
              <w:t>14.1 Bedrijfscontinuïteitsplanning</w:t>
            </w:r>
          </w:p>
        </w:tc>
        <w:tc>
          <w:tcPr>
            <w:tcW w:w="2065" w:type="dxa"/>
            <w:tcBorders>
              <w:top w:val="single" w:sz="8" w:space="0" w:color="auto"/>
              <w:left w:val="single" w:sz="4" w:space="0" w:color="auto"/>
              <w:bottom w:val="single" w:sz="4" w:space="0" w:color="auto"/>
              <w:right w:val="single" w:sz="4" w:space="0" w:color="auto"/>
            </w:tcBorders>
            <w:shd w:val="clear" w:color="auto" w:fill="auto"/>
            <w:vAlign w:val="center"/>
          </w:tcPr>
          <w:p w14:paraId="0DBFE632" w14:textId="036E76BE" w:rsidR="004B38EF" w:rsidRPr="00922DC4" w:rsidRDefault="004B38EF" w:rsidP="004B38EF">
            <w:pPr>
              <w:jc w:val="center"/>
              <w:rPr>
                <w:rFonts w:eastAsia="Times New Roman" w:cs="Calibri"/>
                <w:sz w:val="16"/>
                <w:szCs w:val="16"/>
                <w:lang w:eastAsia="nl-NL"/>
              </w:rPr>
            </w:pPr>
            <w:r w:rsidRPr="00C55992">
              <w:rPr>
                <w:rFonts w:eastAsia="Times New Roman" w:cs="Calibri"/>
                <w:sz w:val="16"/>
                <w:szCs w:val="16"/>
                <w:lang w:eastAsia="nl-NL"/>
              </w:rPr>
              <w:t>Hoofd Facilitair</w:t>
            </w:r>
          </w:p>
        </w:tc>
        <w:tc>
          <w:tcPr>
            <w:tcW w:w="2066" w:type="dxa"/>
            <w:tcBorders>
              <w:top w:val="single" w:sz="8" w:space="0" w:color="auto"/>
              <w:left w:val="single" w:sz="4" w:space="0" w:color="auto"/>
              <w:bottom w:val="single" w:sz="4" w:space="0" w:color="auto"/>
              <w:right w:val="single" w:sz="8" w:space="0" w:color="auto"/>
            </w:tcBorders>
            <w:shd w:val="clear" w:color="auto" w:fill="auto"/>
            <w:vAlign w:val="center"/>
          </w:tcPr>
          <w:p w14:paraId="15EEC4AA" w14:textId="09520263" w:rsidR="004B38EF" w:rsidRPr="00922DC4" w:rsidRDefault="004B38EF" w:rsidP="004B38EF">
            <w:pPr>
              <w:jc w:val="center"/>
              <w:rPr>
                <w:rFonts w:eastAsia="Times New Roman" w:cs="Calibri"/>
                <w:sz w:val="16"/>
                <w:szCs w:val="16"/>
                <w:lang w:eastAsia="nl-NL"/>
              </w:rPr>
            </w:pPr>
            <w:r>
              <w:rPr>
                <w:rFonts w:eastAsia="Times New Roman" w:cs="Calibri"/>
                <w:sz w:val="16"/>
                <w:szCs w:val="16"/>
                <w:lang w:eastAsia="nl-NL"/>
              </w:rPr>
              <w:t>Hoofd ICT</w:t>
            </w:r>
          </w:p>
        </w:tc>
      </w:tr>
      <w:tr w:rsidR="004B38EF" w:rsidRPr="002A5634" w14:paraId="1AB69414"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5D8ECF50" w14:textId="77777777" w:rsidR="004B38EF" w:rsidRPr="00C90205" w:rsidRDefault="004B38EF" w:rsidP="004B38EF">
            <w:pPr>
              <w:ind w:left="62"/>
              <w:rPr>
                <w:rFonts w:eastAsia="Times New Roman" w:cs="Calibri"/>
                <w:b/>
                <w:bCs/>
                <w:color w:val="FFFFFF" w:themeColor="background1"/>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AB41763" w14:textId="77777777" w:rsidR="004B38EF" w:rsidRPr="00B128F7" w:rsidRDefault="004B38EF" w:rsidP="004B38EF">
            <w:pPr>
              <w:rPr>
                <w:rFonts w:eastAsia="Times New Roman" w:cs="Calibri"/>
                <w:color w:val="000000"/>
                <w:sz w:val="16"/>
                <w:szCs w:val="16"/>
                <w:lang w:eastAsia="nl-NL"/>
              </w:rPr>
            </w:pPr>
            <w:r w:rsidRPr="008040A7">
              <w:rPr>
                <w:rFonts w:eastAsia="Times New Roman" w:cs="Calibri"/>
                <w:color w:val="000000"/>
                <w:sz w:val="16"/>
                <w:szCs w:val="16"/>
                <w:lang w:eastAsia="nl-NL"/>
              </w:rPr>
              <w:t>14.2 Testen van Disaster recovery</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5B4254C7" w14:textId="3FCE003C" w:rsidR="004B38EF" w:rsidRPr="00922DC4" w:rsidRDefault="004B38EF" w:rsidP="004B38EF">
            <w:pPr>
              <w:jc w:val="center"/>
              <w:rPr>
                <w:rFonts w:eastAsia="Times New Roman" w:cs="Calibri"/>
                <w:sz w:val="16"/>
                <w:szCs w:val="16"/>
                <w:lang w:eastAsia="nl-NL"/>
              </w:rPr>
            </w:pPr>
            <w:r w:rsidRPr="00C55992">
              <w:rPr>
                <w:rFonts w:eastAsia="Times New Roman" w:cs="Calibri"/>
                <w:sz w:val="16"/>
                <w:szCs w:val="16"/>
                <w:lang w:eastAsia="nl-NL"/>
              </w:rPr>
              <w:t>Hoofd Facilitair</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1ABB3395" w14:textId="65C8D9CF" w:rsidR="004B38EF" w:rsidRPr="00922DC4" w:rsidRDefault="004B38EF" w:rsidP="004B38EF">
            <w:pPr>
              <w:jc w:val="center"/>
              <w:rPr>
                <w:rFonts w:eastAsia="Times New Roman" w:cs="Calibri"/>
                <w:sz w:val="16"/>
                <w:szCs w:val="16"/>
                <w:lang w:eastAsia="nl-NL"/>
              </w:rPr>
            </w:pPr>
            <w:r w:rsidRPr="00455860">
              <w:rPr>
                <w:rFonts w:eastAsia="Times New Roman" w:cs="Calibri"/>
                <w:sz w:val="16"/>
                <w:szCs w:val="16"/>
                <w:lang w:eastAsia="nl-NL"/>
              </w:rPr>
              <w:t>Hoofd ICT</w:t>
            </w:r>
          </w:p>
        </w:tc>
      </w:tr>
      <w:tr w:rsidR="004B38EF" w:rsidRPr="002A5634" w14:paraId="133A2BE8"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695B788A" w14:textId="77777777" w:rsidR="004B38EF" w:rsidRPr="00C90205" w:rsidRDefault="004B38EF" w:rsidP="004B38EF">
            <w:pPr>
              <w:ind w:left="62"/>
              <w:rPr>
                <w:rFonts w:eastAsia="Times New Roman" w:cs="Calibri"/>
                <w:b/>
                <w:bCs/>
                <w:color w:val="FFFFFF" w:themeColor="background1"/>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52C2597" w14:textId="77777777" w:rsidR="004B38EF" w:rsidRPr="00B128F7" w:rsidRDefault="004B38EF" w:rsidP="004B38EF">
            <w:pPr>
              <w:rPr>
                <w:rFonts w:eastAsia="Times New Roman" w:cs="Calibri"/>
                <w:color w:val="000000"/>
                <w:sz w:val="16"/>
                <w:szCs w:val="16"/>
                <w:lang w:eastAsia="nl-NL"/>
              </w:rPr>
            </w:pPr>
            <w:r w:rsidRPr="008040A7">
              <w:rPr>
                <w:rFonts w:eastAsia="Times New Roman" w:cs="Calibri"/>
                <w:color w:val="000000"/>
                <w:sz w:val="16"/>
                <w:szCs w:val="16"/>
                <w:lang w:eastAsia="nl-NL"/>
              </w:rPr>
              <w:t>14.3 Offsite back-upopslag</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4110CA9E" w14:textId="5CEBD3E3" w:rsidR="004B38EF" w:rsidRPr="00922DC4" w:rsidRDefault="004B38EF" w:rsidP="004B38EF">
            <w:pPr>
              <w:jc w:val="center"/>
              <w:rPr>
                <w:rFonts w:eastAsia="Times New Roman" w:cs="Calibri"/>
                <w:sz w:val="16"/>
                <w:szCs w:val="16"/>
                <w:lang w:eastAsia="nl-NL"/>
              </w:rPr>
            </w:pPr>
            <w:r w:rsidRPr="00C55992">
              <w:rPr>
                <w:rFonts w:eastAsia="Times New Roman" w:cs="Calibri"/>
                <w:sz w:val="16"/>
                <w:szCs w:val="16"/>
                <w:lang w:eastAsia="nl-NL"/>
              </w:rPr>
              <w:t>Hoofd Facilitair</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3C39DF59" w14:textId="6558DA2D" w:rsidR="004B38EF" w:rsidRPr="00922DC4" w:rsidRDefault="004B38EF" w:rsidP="004B38EF">
            <w:pPr>
              <w:jc w:val="center"/>
              <w:rPr>
                <w:rFonts w:eastAsia="Times New Roman" w:cs="Calibri"/>
                <w:sz w:val="16"/>
                <w:szCs w:val="16"/>
                <w:lang w:eastAsia="nl-NL"/>
              </w:rPr>
            </w:pPr>
            <w:r w:rsidRPr="00455860">
              <w:rPr>
                <w:rFonts w:eastAsia="Times New Roman" w:cs="Calibri"/>
                <w:sz w:val="16"/>
                <w:szCs w:val="16"/>
                <w:lang w:eastAsia="nl-NL"/>
              </w:rPr>
              <w:t>Hoofd ICT</w:t>
            </w:r>
          </w:p>
        </w:tc>
      </w:tr>
      <w:tr w:rsidR="004B38EF" w:rsidRPr="002A5634" w14:paraId="5B974EBA"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39B31D34" w14:textId="77777777" w:rsidR="004B38EF" w:rsidRPr="00C90205" w:rsidRDefault="004B38EF" w:rsidP="004B38EF">
            <w:pPr>
              <w:ind w:left="62"/>
              <w:rPr>
                <w:rFonts w:eastAsia="Times New Roman" w:cs="Calibri"/>
                <w:b/>
                <w:bCs/>
                <w:color w:val="FFFFFF" w:themeColor="background1"/>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7741707" w14:textId="77777777" w:rsidR="004B38EF" w:rsidRPr="00B128F7" w:rsidRDefault="004B38EF" w:rsidP="004B38EF">
            <w:pPr>
              <w:rPr>
                <w:rFonts w:eastAsia="Times New Roman" w:cs="Calibri"/>
                <w:color w:val="000000"/>
                <w:sz w:val="16"/>
                <w:szCs w:val="16"/>
                <w:lang w:eastAsia="nl-NL"/>
              </w:rPr>
            </w:pPr>
            <w:r w:rsidRPr="008040A7">
              <w:rPr>
                <w:rFonts w:eastAsia="Times New Roman" w:cs="Calibri"/>
                <w:color w:val="000000"/>
                <w:sz w:val="16"/>
                <w:szCs w:val="16"/>
                <w:lang w:eastAsia="nl-NL"/>
              </w:rPr>
              <w:t>14.4 Gegevensreplicatie</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3C9E2DCC" w14:textId="5E2CA05A" w:rsidR="004B38EF" w:rsidRPr="00922DC4" w:rsidRDefault="004B38EF" w:rsidP="004B38EF">
            <w:pPr>
              <w:jc w:val="center"/>
              <w:rPr>
                <w:rFonts w:eastAsia="Times New Roman" w:cs="Calibri"/>
                <w:sz w:val="16"/>
                <w:szCs w:val="16"/>
                <w:lang w:eastAsia="nl-NL"/>
              </w:rPr>
            </w:pPr>
            <w:r w:rsidRPr="00C55992">
              <w:rPr>
                <w:rFonts w:eastAsia="Times New Roman" w:cs="Calibri"/>
                <w:sz w:val="16"/>
                <w:szCs w:val="16"/>
                <w:lang w:eastAsia="nl-NL"/>
              </w:rPr>
              <w:t>Hoofd Facilitair</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1B4FB31E" w14:textId="1CB6D37B" w:rsidR="004B38EF" w:rsidRPr="00922DC4" w:rsidRDefault="004B38EF" w:rsidP="004B38EF">
            <w:pPr>
              <w:jc w:val="center"/>
              <w:rPr>
                <w:rFonts w:eastAsia="Times New Roman" w:cs="Calibri"/>
                <w:sz w:val="16"/>
                <w:szCs w:val="16"/>
                <w:lang w:eastAsia="nl-NL"/>
              </w:rPr>
            </w:pPr>
            <w:r w:rsidRPr="00455860">
              <w:rPr>
                <w:rFonts w:eastAsia="Times New Roman" w:cs="Calibri"/>
                <w:sz w:val="16"/>
                <w:szCs w:val="16"/>
                <w:lang w:eastAsia="nl-NL"/>
              </w:rPr>
              <w:t>Hoofd ICT</w:t>
            </w:r>
          </w:p>
        </w:tc>
      </w:tr>
      <w:tr w:rsidR="004B38EF" w:rsidRPr="002A5634" w14:paraId="136CE833" w14:textId="77777777" w:rsidTr="004B38EF">
        <w:trPr>
          <w:cantSplit/>
          <w:trHeight w:val="284"/>
        </w:trPr>
        <w:tc>
          <w:tcPr>
            <w:tcW w:w="1834" w:type="dxa"/>
            <w:vMerge/>
            <w:tcBorders>
              <w:left w:val="single" w:sz="8" w:space="0" w:color="auto"/>
              <w:bottom w:val="single" w:sz="8" w:space="0" w:color="FFFFFF" w:themeColor="background1"/>
              <w:right w:val="single" w:sz="8" w:space="0" w:color="auto"/>
            </w:tcBorders>
            <w:shd w:val="clear" w:color="auto" w:fill="00B050"/>
            <w:noWrap/>
            <w:vAlign w:val="center"/>
          </w:tcPr>
          <w:p w14:paraId="56B424B0" w14:textId="77777777" w:rsidR="004B38EF" w:rsidRPr="00C90205" w:rsidRDefault="004B38EF" w:rsidP="004B38EF">
            <w:pPr>
              <w:ind w:left="62"/>
              <w:rPr>
                <w:rFonts w:eastAsia="Times New Roman" w:cs="Calibri"/>
                <w:b/>
                <w:bCs/>
                <w:color w:val="FFFFFF" w:themeColor="background1"/>
                <w:sz w:val="16"/>
                <w:szCs w:val="16"/>
                <w:lang w:eastAsia="nl-NL"/>
              </w:rPr>
            </w:pPr>
          </w:p>
        </w:tc>
        <w:tc>
          <w:tcPr>
            <w:tcW w:w="3905" w:type="dxa"/>
            <w:tcBorders>
              <w:top w:val="single" w:sz="4" w:space="0" w:color="auto"/>
              <w:left w:val="single" w:sz="8" w:space="0" w:color="auto"/>
              <w:bottom w:val="single" w:sz="8" w:space="0" w:color="auto"/>
              <w:right w:val="single" w:sz="4" w:space="0" w:color="auto"/>
            </w:tcBorders>
            <w:shd w:val="clear" w:color="auto" w:fill="auto"/>
            <w:noWrap/>
            <w:vAlign w:val="center"/>
          </w:tcPr>
          <w:p w14:paraId="57F05C16" w14:textId="77777777" w:rsidR="004B38EF" w:rsidRPr="00B128F7" w:rsidRDefault="004B38EF" w:rsidP="004B38EF">
            <w:pPr>
              <w:rPr>
                <w:rFonts w:eastAsia="Times New Roman" w:cs="Calibri"/>
                <w:color w:val="000000"/>
                <w:sz w:val="16"/>
                <w:szCs w:val="16"/>
                <w:lang w:eastAsia="nl-NL"/>
              </w:rPr>
            </w:pPr>
            <w:r w:rsidRPr="008040A7">
              <w:rPr>
                <w:rFonts w:eastAsia="Times New Roman" w:cs="Calibri"/>
                <w:color w:val="000000"/>
                <w:sz w:val="16"/>
                <w:szCs w:val="16"/>
                <w:lang w:eastAsia="nl-NL"/>
              </w:rPr>
              <w:t>14.5 Crisisbeheer</w:t>
            </w:r>
          </w:p>
        </w:tc>
        <w:tc>
          <w:tcPr>
            <w:tcW w:w="2065" w:type="dxa"/>
            <w:tcBorders>
              <w:top w:val="single" w:sz="4" w:space="0" w:color="auto"/>
              <w:left w:val="single" w:sz="4" w:space="0" w:color="auto"/>
              <w:bottom w:val="single" w:sz="8" w:space="0" w:color="auto"/>
              <w:right w:val="single" w:sz="4" w:space="0" w:color="auto"/>
            </w:tcBorders>
            <w:shd w:val="clear" w:color="auto" w:fill="auto"/>
            <w:vAlign w:val="center"/>
          </w:tcPr>
          <w:p w14:paraId="413F402F" w14:textId="71108452" w:rsidR="004B38EF" w:rsidRPr="00922DC4" w:rsidRDefault="004B38EF" w:rsidP="004B38EF">
            <w:pPr>
              <w:jc w:val="center"/>
              <w:rPr>
                <w:rFonts w:eastAsia="Times New Roman" w:cs="Calibri"/>
                <w:sz w:val="16"/>
                <w:szCs w:val="16"/>
                <w:lang w:eastAsia="nl-NL"/>
              </w:rPr>
            </w:pPr>
            <w:r w:rsidRPr="00C55992">
              <w:rPr>
                <w:rFonts w:eastAsia="Times New Roman" w:cs="Calibri"/>
                <w:sz w:val="16"/>
                <w:szCs w:val="16"/>
                <w:lang w:eastAsia="nl-NL"/>
              </w:rPr>
              <w:t>Hoofd Facilitair</w:t>
            </w:r>
          </w:p>
        </w:tc>
        <w:tc>
          <w:tcPr>
            <w:tcW w:w="2066" w:type="dxa"/>
            <w:tcBorders>
              <w:top w:val="single" w:sz="4" w:space="0" w:color="auto"/>
              <w:left w:val="single" w:sz="4" w:space="0" w:color="auto"/>
              <w:bottom w:val="single" w:sz="8" w:space="0" w:color="auto"/>
              <w:right w:val="single" w:sz="8" w:space="0" w:color="auto"/>
            </w:tcBorders>
            <w:shd w:val="clear" w:color="auto" w:fill="auto"/>
            <w:vAlign w:val="center"/>
          </w:tcPr>
          <w:p w14:paraId="328E2D4E" w14:textId="2CDBD513" w:rsidR="004B38EF" w:rsidRPr="00922DC4" w:rsidRDefault="004B38EF" w:rsidP="004B38EF">
            <w:pPr>
              <w:jc w:val="center"/>
              <w:rPr>
                <w:rFonts w:eastAsia="Times New Roman" w:cs="Calibri"/>
                <w:sz w:val="16"/>
                <w:szCs w:val="16"/>
                <w:lang w:eastAsia="nl-NL"/>
              </w:rPr>
            </w:pPr>
            <w:r w:rsidRPr="00455860">
              <w:rPr>
                <w:rFonts w:eastAsia="Times New Roman" w:cs="Calibri"/>
                <w:sz w:val="16"/>
                <w:szCs w:val="16"/>
                <w:lang w:eastAsia="nl-NL"/>
              </w:rPr>
              <w:t>Hoofd ICT</w:t>
            </w:r>
          </w:p>
        </w:tc>
      </w:tr>
      <w:tr w:rsidR="004B38EF" w:rsidRPr="002A5634" w14:paraId="135CBFB0" w14:textId="77777777" w:rsidTr="004B38EF">
        <w:trPr>
          <w:cantSplit/>
          <w:trHeight w:val="284"/>
        </w:trPr>
        <w:tc>
          <w:tcPr>
            <w:tcW w:w="1834" w:type="dxa"/>
            <w:vMerge w:val="restart"/>
            <w:tcBorders>
              <w:top w:val="single" w:sz="8" w:space="0" w:color="FFFFFF" w:themeColor="background1"/>
              <w:left w:val="single" w:sz="8" w:space="0" w:color="auto"/>
              <w:right w:val="single" w:sz="8" w:space="0" w:color="auto"/>
            </w:tcBorders>
            <w:shd w:val="clear" w:color="auto" w:fill="00B050"/>
            <w:noWrap/>
            <w:vAlign w:val="center"/>
          </w:tcPr>
          <w:p w14:paraId="54149E5B" w14:textId="77777777" w:rsidR="004B38EF" w:rsidRPr="00C90205" w:rsidRDefault="004B38EF" w:rsidP="004B38EF">
            <w:pPr>
              <w:ind w:left="62"/>
              <w:rPr>
                <w:rFonts w:eastAsia="Times New Roman" w:cs="Calibri"/>
                <w:b/>
                <w:bCs/>
                <w:color w:val="FFFFFF" w:themeColor="background1"/>
                <w:sz w:val="16"/>
                <w:szCs w:val="16"/>
                <w:lang w:eastAsia="nl-NL"/>
              </w:rPr>
            </w:pPr>
            <w:r w:rsidRPr="008040A7">
              <w:rPr>
                <w:rFonts w:eastAsia="Times New Roman" w:cs="Calibri"/>
                <w:b/>
                <w:bCs/>
                <w:color w:val="FFFFFF" w:themeColor="background1"/>
                <w:sz w:val="16"/>
                <w:szCs w:val="16"/>
                <w:lang w:eastAsia="nl-NL"/>
              </w:rPr>
              <w:t>P14 Cloud Leveranciers</w:t>
            </w:r>
          </w:p>
        </w:tc>
        <w:tc>
          <w:tcPr>
            <w:tcW w:w="390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60BDAE2" w14:textId="77777777" w:rsidR="004B38EF" w:rsidRPr="00B128F7" w:rsidRDefault="004B38EF" w:rsidP="004B38EF">
            <w:pPr>
              <w:rPr>
                <w:rFonts w:eastAsia="Times New Roman" w:cs="Calibri"/>
                <w:color w:val="000000"/>
                <w:sz w:val="16"/>
                <w:szCs w:val="16"/>
                <w:lang w:eastAsia="nl-NL"/>
              </w:rPr>
            </w:pPr>
            <w:r w:rsidRPr="008040A7">
              <w:rPr>
                <w:rFonts w:eastAsia="Times New Roman" w:cs="Calibri"/>
                <w:color w:val="000000"/>
                <w:sz w:val="16"/>
                <w:szCs w:val="16"/>
                <w:lang w:eastAsia="nl-NL"/>
              </w:rPr>
              <w:t>15.1 Service level overeenkomst</w:t>
            </w:r>
          </w:p>
        </w:tc>
        <w:tc>
          <w:tcPr>
            <w:tcW w:w="2065" w:type="dxa"/>
            <w:tcBorders>
              <w:top w:val="single" w:sz="8" w:space="0" w:color="auto"/>
              <w:left w:val="single" w:sz="4" w:space="0" w:color="auto"/>
              <w:bottom w:val="single" w:sz="4" w:space="0" w:color="auto"/>
              <w:right w:val="single" w:sz="4" w:space="0" w:color="auto"/>
            </w:tcBorders>
            <w:shd w:val="clear" w:color="auto" w:fill="auto"/>
            <w:vAlign w:val="center"/>
          </w:tcPr>
          <w:p w14:paraId="0C8399CE" w14:textId="3BC87CAC" w:rsidR="004B38EF" w:rsidRPr="00922DC4" w:rsidRDefault="004B38EF" w:rsidP="004B38EF">
            <w:pPr>
              <w:jc w:val="center"/>
              <w:rPr>
                <w:rFonts w:eastAsia="Times New Roman" w:cs="Calibri"/>
                <w:sz w:val="16"/>
                <w:szCs w:val="16"/>
                <w:lang w:eastAsia="nl-NL"/>
              </w:rPr>
            </w:pPr>
            <w:r>
              <w:rPr>
                <w:rFonts w:eastAsia="Times New Roman" w:cs="Calibri"/>
                <w:sz w:val="16"/>
                <w:szCs w:val="16"/>
                <w:lang w:eastAsia="nl-NL"/>
              </w:rPr>
              <w:t>Hoofd Inkoop</w:t>
            </w:r>
          </w:p>
        </w:tc>
        <w:tc>
          <w:tcPr>
            <w:tcW w:w="2066" w:type="dxa"/>
            <w:tcBorders>
              <w:top w:val="single" w:sz="8" w:space="0" w:color="auto"/>
              <w:left w:val="single" w:sz="4" w:space="0" w:color="auto"/>
              <w:bottom w:val="single" w:sz="4" w:space="0" w:color="auto"/>
              <w:right w:val="single" w:sz="8" w:space="0" w:color="auto"/>
            </w:tcBorders>
            <w:shd w:val="clear" w:color="auto" w:fill="auto"/>
            <w:vAlign w:val="center"/>
          </w:tcPr>
          <w:p w14:paraId="2FB023DE" w14:textId="7BDDE7AA" w:rsidR="004B38EF" w:rsidRPr="00922DC4" w:rsidRDefault="004B38EF" w:rsidP="004B38EF">
            <w:pPr>
              <w:jc w:val="center"/>
              <w:rPr>
                <w:rFonts w:eastAsia="Times New Roman" w:cs="Calibri"/>
                <w:sz w:val="16"/>
                <w:szCs w:val="16"/>
                <w:lang w:eastAsia="nl-NL"/>
              </w:rPr>
            </w:pPr>
            <w:r w:rsidRPr="00F040EA">
              <w:rPr>
                <w:sz w:val="16"/>
                <w:szCs w:val="16"/>
              </w:rPr>
              <w:t xml:space="preserve">Security </w:t>
            </w:r>
            <w:proofErr w:type="spellStart"/>
            <w:r w:rsidRPr="00F040EA">
              <w:rPr>
                <w:sz w:val="16"/>
                <w:szCs w:val="16"/>
              </w:rPr>
              <w:t>officer</w:t>
            </w:r>
            <w:proofErr w:type="spellEnd"/>
          </w:p>
        </w:tc>
      </w:tr>
      <w:tr w:rsidR="004B38EF" w:rsidRPr="002A5634" w14:paraId="4DFD7799"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683273B7" w14:textId="77777777" w:rsidR="004B38EF" w:rsidRPr="00C90205" w:rsidRDefault="004B38EF" w:rsidP="004B38EF">
            <w:pPr>
              <w:ind w:left="62"/>
              <w:rPr>
                <w:rFonts w:eastAsia="Times New Roman" w:cs="Calibri"/>
                <w:b/>
                <w:bCs/>
                <w:color w:val="FFFFFF" w:themeColor="background1"/>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28E16D5" w14:textId="77777777" w:rsidR="004B38EF" w:rsidRPr="00B128F7" w:rsidRDefault="004B38EF" w:rsidP="004B38EF">
            <w:pPr>
              <w:rPr>
                <w:rFonts w:eastAsia="Times New Roman" w:cs="Calibri"/>
                <w:color w:val="000000"/>
                <w:sz w:val="16"/>
                <w:szCs w:val="16"/>
                <w:lang w:eastAsia="nl-NL"/>
              </w:rPr>
            </w:pPr>
            <w:r w:rsidRPr="008040A7">
              <w:rPr>
                <w:rFonts w:eastAsia="Times New Roman" w:cs="Calibri"/>
                <w:color w:val="000000"/>
                <w:sz w:val="16"/>
                <w:szCs w:val="16"/>
                <w:lang w:eastAsia="nl-NL"/>
              </w:rPr>
              <w:t>15.2 Service level beheer</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0074AA34" w14:textId="41F2A268" w:rsidR="004B38EF" w:rsidRPr="001E1C56" w:rsidRDefault="004B38EF" w:rsidP="004B38EF">
            <w:pPr>
              <w:jc w:val="center"/>
              <w:rPr>
                <w:rFonts w:eastAsia="Times New Roman" w:cs="Calibri"/>
                <w:sz w:val="16"/>
                <w:szCs w:val="16"/>
                <w:lang w:eastAsia="nl-NL"/>
              </w:rPr>
            </w:pPr>
            <w:r w:rsidRPr="005E2BCD">
              <w:rPr>
                <w:rFonts w:eastAsia="Times New Roman" w:cs="Calibri"/>
                <w:sz w:val="16"/>
                <w:szCs w:val="16"/>
                <w:lang w:eastAsia="nl-NL"/>
              </w:rPr>
              <w:t>Hoofd Inkoop</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16B2373A" w14:textId="0B0D59B9" w:rsidR="004B38EF" w:rsidRPr="00922DC4" w:rsidRDefault="004B38EF" w:rsidP="004B38EF">
            <w:pPr>
              <w:jc w:val="center"/>
              <w:rPr>
                <w:rFonts w:eastAsia="Times New Roman" w:cs="Calibri"/>
                <w:sz w:val="16"/>
                <w:szCs w:val="16"/>
                <w:lang w:eastAsia="nl-NL"/>
              </w:rPr>
            </w:pPr>
            <w:r w:rsidRPr="00F040EA">
              <w:rPr>
                <w:sz w:val="16"/>
                <w:szCs w:val="16"/>
              </w:rPr>
              <w:t xml:space="preserve">Security </w:t>
            </w:r>
            <w:proofErr w:type="spellStart"/>
            <w:r w:rsidRPr="00F040EA">
              <w:rPr>
                <w:sz w:val="16"/>
                <w:szCs w:val="16"/>
              </w:rPr>
              <w:t>officer</w:t>
            </w:r>
            <w:proofErr w:type="spellEnd"/>
          </w:p>
        </w:tc>
      </w:tr>
      <w:tr w:rsidR="004B38EF" w:rsidRPr="002A5634" w14:paraId="03A655AD" w14:textId="77777777" w:rsidTr="004B38EF">
        <w:trPr>
          <w:cantSplit/>
          <w:trHeight w:val="284"/>
        </w:trPr>
        <w:tc>
          <w:tcPr>
            <w:tcW w:w="1834" w:type="dxa"/>
            <w:vMerge/>
            <w:tcBorders>
              <w:left w:val="single" w:sz="8" w:space="0" w:color="auto"/>
              <w:right w:val="single" w:sz="8" w:space="0" w:color="auto"/>
            </w:tcBorders>
            <w:shd w:val="clear" w:color="auto" w:fill="00B050"/>
            <w:noWrap/>
            <w:vAlign w:val="center"/>
          </w:tcPr>
          <w:p w14:paraId="0FE21186" w14:textId="77777777" w:rsidR="004B38EF" w:rsidRPr="00C90205" w:rsidRDefault="004B38EF" w:rsidP="004B38EF">
            <w:pPr>
              <w:ind w:left="62"/>
              <w:rPr>
                <w:rFonts w:eastAsia="Times New Roman" w:cs="Calibri"/>
                <w:b/>
                <w:bCs/>
                <w:color w:val="FFFFFF" w:themeColor="background1"/>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EC6F0E2" w14:textId="77777777" w:rsidR="004B38EF" w:rsidRPr="00B128F7" w:rsidRDefault="004B38EF" w:rsidP="004B38EF">
            <w:pPr>
              <w:rPr>
                <w:rFonts w:eastAsia="Times New Roman" w:cs="Calibri"/>
                <w:color w:val="000000"/>
                <w:sz w:val="16"/>
                <w:szCs w:val="16"/>
                <w:lang w:eastAsia="nl-NL"/>
              </w:rPr>
            </w:pPr>
            <w:r w:rsidRPr="008040A7">
              <w:rPr>
                <w:rFonts w:eastAsia="Times New Roman" w:cs="Calibri"/>
                <w:color w:val="000000"/>
                <w:sz w:val="16"/>
                <w:szCs w:val="16"/>
                <w:lang w:eastAsia="nl-NL"/>
              </w:rPr>
              <w:t>15.3 Risicobeheer van leveranciers</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369878A6" w14:textId="144D36F7" w:rsidR="004B38EF" w:rsidRPr="001E1C56" w:rsidRDefault="004B38EF" w:rsidP="004B38EF">
            <w:pPr>
              <w:jc w:val="center"/>
              <w:rPr>
                <w:rFonts w:eastAsia="Times New Roman" w:cs="Calibri"/>
                <w:sz w:val="16"/>
                <w:szCs w:val="16"/>
                <w:lang w:eastAsia="nl-NL"/>
              </w:rPr>
            </w:pPr>
            <w:r w:rsidRPr="005E2BCD">
              <w:rPr>
                <w:rFonts w:eastAsia="Times New Roman" w:cs="Calibri"/>
                <w:sz w:val="16"/>
                <w:szCs w:val="16"/>
                <w:lang w:eastAsia="nl-NL"/>
              </w:rPr>
              <w:t>Hoofd Inkoop</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1259372C" w14:textId="1A37D684" w:rsidR="004B38EF" w:rsidRPr="00922DC4" w:rsidRDefault="004B38EF" w:rsidP="004B38EF">
            <w:pPr>
              <w:jc w:val="center"/>
              <w:rPr>
                <w:rFonts w:eastAsia="Times New Roman" w:cs="Calibri"/>
                <w:sz w:val="16"/>
                <w:szCs w:val="16"/>
                <w:lang w:eastAsia="nl-NL"/>
              </w:rPr>
            </w:pPr>
            <w:r w:rsidRPr="00F040EA">
              <w:rPr>
                <w:sz w:val="16"/>
                <w:szCs w:val="16"/>
              </w:rPr>
              <w:t xml:space="preserve">Security </w:t>
            </w:r>
            <w:proofErr w:type="spellStart"/>
            <w:r w:rsidRPr="00F040EA">
              <w:rPr>
                <w:sz w:val="16"/>
                <w:szCs w:val="16"/>
              </w:rPr>
              <w:t>officer</w:t>
            </w:r>
            <w:proofErr w:type="spellEnd"/>
          </w:p>
        </w:tc>
      </w:tr>
      <w:tr w:rsidR="004B38EF" w:rsidRPr="002A5634" w14:paraId="4F837804" w14:textId="77777777" w:rsidTr="004B38EF">
        <w:trPr>
          <w:cantSplit/>
          <w:trHeight w:val="284"/>
        </w:trPr>
        <w:tc>
          <w:tcPr>
            <w:tcW w:w="1834" w:type="dxa"/>
            <w:vMerge/>
            <w:tcBorders>
              <w:left w:val="single" w:sz="8" w:space="0" w:color="auto"/>
              <w:bottom w:val="single" w:sz="8" w:space="0" w:color="auto"/>
              <w:right w:val="single" w:sz="8" w:space="0" w:color="auto"/>
            </w:tcBorders>
            <w:shd w:val="clear" w:color="auto" w:fill="00B050"/>
            <w:noWrap/>
            <w:vAlign w:val="center"/>
          </w:tcPr>
          <w:p w14:paraId="1F31744A" w14:textId="77777777" w:rsidR="004B38EF" w:rsidRPr="00C90205" w:rsidRDefault="004B38EF" w:rsidP="004B38EF">
            <w:pPr>
              <w:ind w:left="62"/>
              <w:rPr>
                <w:rFonts w:eastAsia="Times New Roman" w:cs="Calibri"/>
                <w:b/>
                <w:bCs/>
                <w:color w:val="FFFFFF" w:themeColor="background1"/>
                <w:sz w:val="16"/>
                <w:szCs w:val="16"/>
                <w:lang w:eastAsia="nl-NL"/>
              </w:rPr>
            </w:pPr>
          </w:p>
        </w:tc>
        <w:tc>
          <w:tcPr>
            <w:tcW w:w="3905" w:type="dxa"/>
            <w:tcBorders>
              <w:top w:val="single" w:sz="4" w:space="0" w:color="auto"/>
              <w:left w:val="single" w:sz="8" w:space="0" w:color="auto"/>
              <w:bottom w:val="single" w:sz="12" w:space="0" w:color="auto"/>
              <w:right w:val="single" w:sz="4" w:space="0" w:color="auto"/>
            </w:tcBorders>
            <w:shd w:val="clear" w:color="auto" w:fill="auto"/>
            <w:noWrap/>
            <w:vAlign w:val="center"/>
          </w:tcPr>
          <w:p w14:paraId="4746F554" w14:textId="77777777" w:rsidR="004B38EF" w:rsidRPr="00B128F7" w:rsidRDefault="004B38EF" w:rsidP="004B38EF">
            <w:pPr>
              <w:rPr>
                <w:rFonts w:eastAsia="Times New Roman" w:cs="Calibri"/>
                <w:color w:val="000000"/>
                <w:sz w:val="16"/>
                <w:szCs w:val="16"/>
                <w:lang w:eastAsia="nl-NL"/>
              </w:rPr>
            </w:pPr>
            <w:r w:rsidRPr="008040A7">
              <w:rPr>
                <w:rFonts w:eastAsia="Times New Roman" w:cs="Calibri"/>
                <w:color w:val="000000"/>
                <w:sz w:val="16"/>
                <w:szCs w:val="16"/>
                <w:lang w:eastAsia="nl-NL"/>
              </w:rPr>
              <w:t>15.4 Interne beheersing bij derden</w:t>
            </w:r>
          </w:p>
        </w:tc>
        <w:tc>
          <w:tcPr>
            <w:tcW w:w="2065" w:type="dxa"/>
            <w:tcBorders>
              <w:top w:val="single" w:sz="4" w:space="0" w:color="auto"/>
              <w:left w:val="single" w:sz="4" w:space="0" w:color="auto"/>
              <w:bottom w:val="single" w:sz="8" w:space="0" w:color="auto"/>
              <w:right w:val="single" w:sz="4" w:space="0" w:color="auto"/>
            </w:tcBorders>
            <w:shd w:val="clear" w:color="auto" w:fill="auto"/>
            <w:vAlign w:val="center"/>
          </w:tcPr>
          <w:p w14:paraId="6F709882" w14:textId="71426AA2" w:rsidR="004B38EF" w:rsidRPr="001E1C56" w:rsidRDefault="004B38EF" w:rsidP="004B38EF">
            <w:pPr>
              <w:jc w:val="center"/>
              <w:rPr>
                <w:rFonts w:eastAsia="Times New Roman" w:cs="Calibri"/>
                <w:sz w:val="16"/>
                <w:szCs w:val="16"/>
                <w:lang w:eastAsia="nl-NL"/>
              </w:rPr>
            </w:pPr>
            <w:r w:rsidRPr="005E2BCD">
              <w:rPr>
                <w:rFonts w:eastAsia="Times New Roman" w:cs="Calibri"/>
                <w:sz w:val="16"/>
                <w:szCs w:val="16"/>
                <w:lang w:eastAsia="nl-NL"/>
              </w:rPr>
              <w:t>Hoofd Inkoop</w:t>
            </w:r>
          </w:p>
        </w:tc>
        <w:tc>
          <w:tcPr>
            <w:tcW w:w="2066" w:type="dxa"/>
            <w:tcBorders>
              <w:top w:val="single" w:sz="4" w:space="0" w:color="auto"/>
              <w:left w:val="single" w:sz="4" w:space="0" w:color="auto"/>
              <w:bottom w:val="single" w:sz="8" w:space="0" w:color="auto"/>
              <w:right w:val="single" w:sz="8" w:space="0" w:color="auto"/>
            </w:tcBorders>
            <w:shd w:val="clear" w:color="auto" w:fill="auto"/>
            <w:vAlign w:val="center"/>
          </w:tcPr>
          <w:p w14:paraId="4D97B18E" w14:textId="6B2D444B" w:rsidR="004B38EF" w:rsidRPr="00922DC4" w:rsidRDefault="004B38EF" w:rsidP="004B38EF">
            <w:pPr>
              <w:jc w:val="center"/>
              <w:rPr>
                <w:rFonts w:eastAsia="Times New Roman" w:cs="Calibri"/>
                <w:sz w:val="16"/>
                <w:szCs w:val="16"/>
                <w:lang w:eastAsia="nl-NL"/>
              </w:rPr>
            </w:pPr>
            <w:r w:rsidRPr="00F040EA">
              <w:rPr>
                <w:sz w:val="16"/>
                <w:szCs w:val="16"/>
              </w:rPr>
              <w:t xml:space="preserve">Security </w:t>
            </w:r>
            <w:proofErr w:type="spellStart"/>
            <w:r w:rsidRPr="00F040EA">
              <w:rPr>
                <w:sz w:val="16"/>
                <w:szCs w:val="16"/>
              </w:rPr>
              <w:t>officer</w:t>
            </w:r>
            <w:proofErr w:type="spellEnd"/>
          </w:p>
        </w:tc>
      </w:tr>
    </w:tbl>
    <w:p w14:paraId="21D904C9" w14:textId="77777777" w:rsidR="00A832D1" w:rsidRDefault="00A832D1" w:rsidP="00860913"/>
    <w:p w14:paraId="7C7BA3DC" w14:textId="77777777" w:rsidR="00D80F9F" w:rsidRPr="00E85255" w:rsidRDefault="00D80F9F" w:rsidP="00D80F9F">
      <w:pPr>
        <w:rPr>
          <w:b/>
          <w:bCs/>
          <w:sz w:val="36"/>
          <w:szCs w:val="36"/>
          <w:lang w:val="en-AU"/>
        </w:rPr>
      </w:pPr>
      <w:r w:rsidRPr="00E85255">
        <w:rPr>
          <w:b/>
          <w:bCs/>
          <w:sz w:val="36"/>
          <w:szCs w:val="36"/>
          <w:lang w:val="en-AU"/>
        </w:rPr>
        <w:t>Consulted:</w:t>
      </w:r>
      <w:r w:rsidRPr="00E85255">
        <w:rPr>
          <w:b/>
          <w:bCs/>
          <w:sz w:val="36"/>
          <w:szCs w:val="36"/>
          <w:lang w:val="en-AU"/>
        </w:rPr>
        <w:tab/>
        <w:t>FG</w:t>
      </w:r>
      <w:r>
        <w:rPr>
          <w:b/>
          <w:bCs/>
          <w:sz w:val="36"/>
          <w:szCs w:val="36"/>
          <w:lang w:val="en-AU"/>
        </w:rPr>
        <w:t xml:space="preserve"> en Security officer</w:t>
      </w:r>
    </w:p>
    <w:p w14:paraId="01A00CB8" w14:textId="2E4A2C35" w:rsidR="00860913" w:rsidRPr="00A832D1" w:rsidRDefault="00D80F9F" w:rsidP="00D80F9F">
      <w:pPr>
        <w:rPr>
          <w:lang w:val="en-US"/>
        </w:rPr>
      </w:pPr>
      <w:r w:rsidRPr="00E85255">
        <w:rPr>
          <w:b/>
          <w:bCs/>
          <w:sz w:val="36"/>
          <w:szCs w:val="36"/>
          <w:lang w:val="en-AU"/>
        </w:rPr>
        <w:t>Informed:</w:t>
      </w:r>
      <w:r w:rsidRPr="00E85255">
        <w:rPr>
          <w:b/>
          <w:bCs/>
          <w:sz w:val="36"/>
          <w:szCs w:val="36"/>
          <w:lang w:val="en-AU"/>
        </w:rPr>
        <w:tab/>
        <w:t xml:space="preserve">Information Board </w:t>
      </w:r>
      <w:r w:rsidR="00860913" w:rsidRPr="00A832D1">
        <w:rPr>
          <w:lang w:val="en-US"/>
        </w:rPr>
        <w:br w:type="page"/>
      </w:r>
    </w:p>
    <w:tbl>
      <w:tblPr>
        <w:tblW w:w="9870" w:type="dxa"/>
        <w:tblInd w:w="-5" w:type="dxa"/>
        <w:tblLayout w:type="fixed"/>
        <w:tblCellMar>
          <w:left w:w="70" w:type="dxa"/>
          <w:right w:w="70" w:type="dxa"/>
        </w:tblCellMar>
        <w:tblLook w:val="04A0" w:firstRow="1" w:lastRow="0" w:firstColumn="1" w:lastColumn="0" w:noHBand="0" w:noVBand="1"/>
      </w:tblPr>
      <w:tblGrid>
        <w:gridCol w:w="1834"/>
        <w:gridCol w:w="3905"/>
        <w:gridCol w:w="2065"/>
        <w:gridCol w:w="2066"/>
      </w:tblGrid>
      <w:tr w:rsidR="00860913" w:rsidRPr="00860913" w14:paraId="69B0CE4F" w14:textId="77777777" w:rsidTr="00860913">
        <w:trPr>
          <w:cantSplit/>
          <w:trHeight w:val="1134"/>
        </w:trPr>
        <w:tc>
          <w:tcPr>
            <w:tcW w:w="1834" w:type="dxa"/>
            <w:tcBorders>
              <w:top w:val="single" w:sz="8" w:space="0" w:color="000000" w:themeColor="text1"/>
              <w:left w:val="single" w:sz="8" w:space="0" w:color="000000" w:themeColor="text1"/>
              <w:bottom w:val="single" w:sz="4" w:space="0" w:color="000000" w:themeColor="text1"/>
              <w:right w:val="single" w:sz="4" w:space="0" w:color="000000" w:themeColor="text1"/>
            </w:tcBorders>
            <w:shd w:val="clear" w:color="auto" w:fill="D9D9D9" w:themeFill="background1" w:themeFillShade="D9"/>
            <w:noWrap/>
            <w:vAlign w:val="center"/>
            <w:hideMark/>
          </w:tcPr>
          <w:p w14:paraId="7414AB75" w14:textId="77777777" w:rsidR="00860913" w:rsidRPr="00860913" w:rsidRDefault="00860913" w:rsidP="006772A7">
            <w:pPr>
              <w:rPr>
                <w:rFonts w:eastAsia="Times New Roman" w:cs="Calibri"/>
                <w:b/>
                <w:bCs/>
                <w:color w:val="000000"/>
                <w:sz w:val="36"/>
                <w:szCs w:val="36"/>
                <w:lang w:eastAsia="nl-NL"/>
              </w:rPr>
            </w:pPr>
            <w:r w:rsidRPr="00860913">
              <w:rPr>
                <w:rFonts w:eastAsia="Times New Roman" w:cs="Calibri"/>
                <w:b/>
                <w:bCs/>
                <w:color w:val="000000"/>
                <w:sz w:val="36"/>
                <w:szCs w:val="36"/>
                <w:lang w:eastAsia="nl-NL"/>
              </w:rPr>
              <w:lastRenderedPageBreak/>
              <w:t>Thema’s</w:t>
            </w:r>
          </w:p>
        </w:tc>
        <w:tc>
          <w:tcPr>
            <w:tcW w:w="3905" w:type="dxa"/>
            <w:tcBorders>
              <w:top w:val="single" w:sz="8" w:space="0" w:color="000000" w:themeColor="text1"/>
              <w:left w:val="single" w:sz="4" w:space="0" w:color="000000" w:themeColor="text1"/>
              <w:bottom w:val="single" w:sz="8" w:space="0" w:color="auto"/>
              <w:right w:val="single" w:sz="4" w:space="0" w:color="000000" w:themeColor="text1"/>
            </w:tcBorders>
            <w:shd w:val="clear" w:color="auto" w:fill="D9D9D9" w:themeFill="background1" w:themeFillShade="D9"/>
            <w:noWrap/>
            <w:vAlign w:val="center"/>
            <w:hideMark/>
          </w:tcPr>
          <w:p w14:paraId="5802A5AF" w14:textId="77777777" w:rsidR="00860913" w:rsidRPr="00860913" w:rsidRDefault="00860913" w:rsidP="006772A7">
            <w:pPr>
              <w:rPr>
                <w:rFonts w:eastAsia="Times New Roman" w:cs="Calibri"/>
                <w:b/>
                <w:bCs/>
                <w:color w:val="000000"/>
                <w:sz w:val="36"/>
                <w:szCs w:val="36"/>
                <w:lang w:eastAsia="nl-NL"/>
              </w:rPr>
            </w:pPr>
            <w:r w:rsidRPr="00860913">
              <w:rPr>
                <w:rFonts w:eastAsia="Times New Roman" w:cs="Calibri"/>
                <w:b/>
                <w:bCs/>
                <w:color w:val="000000"/>
                <w:sz w:val="36"/>
                <w:szCs w:val="36"/>
                <w:lang w:eastAsia="nl-NL"/>
              </w:rPr>
              <w:t>Verwijzing naar NBA</w:t>
            </w:r>
          </w:p>
        </w:tc>
        <w:tc>
          <w:tcPr>
            <w:tcW w:w="2065" w:type="dxa"/>
            <w:tcBorders>
              <w:top w:val="single" w:sz="8" w:space="0" w:color="000000" w:themeColor="text1"/>
              <w:left w:val="single" w:sz="4" w:space="0" w:color="000000" w:themeColor="text1"/>
              <w:bottom w:val="single" w:sz="8" w:space="0" w:color="auto"/>
              <w:right w:val="single" w:sz="8" w:space="0" w:color="000000" w:themeColor="text1"/>
            </w:tcBorders>
            <w:vAlign w:val="center"/>
          </w:tcPr>
          <w:p w14:paraId="1DF5BDBF" w14:textId="77777777" w:rsidR="00860913" w:rsidRPr="00860913" w:rsidRDefault="00860913" w:rsidP="006772A7">
            <w:pPr>
              <w:jc w:val="center"/>
              <w:rPr>
                <w:rFonts w:eastAsia="Times New Roman" w:cs="Calibri"/>
                <w:b/>
                <w:bCs/>
                <w:color w:val="000000"/>
                <w:sz w:val="36"/>
                <w:szCs w:val="36"/>
                <w:lang w:eastAsia="nl-NL"/>
              </w:rPr>
            </w:pPr>
            <w:r w:rsidRPr="00860913">
              <w:rPr>
                <w:rFonts w:eastAsia="Times New Roman" w:cs="Calibri"/>
                <w:b/>
                <w:bCs/>
                <w:color w:val="000000"/>
                <w:sz w:val="36"/>
                <w:szCs w:val="36"/>
                <w:lang w:eastAsia="nl-NL"/>
              </w:rPr>
              <w:t>Accountable</w:t>
            </w:r>
          </w:p>
          <w:p w14:paraId="3E5BF64B" w14:textId="777D1D5A" w:rsidR="00860913" w:rsidRPr="00860913" w:rsidRDefault="00860913" w:rsidP="006772A7">
            <w:pPr>
              <w:jc w:val="center"/>
              <w:rPr>
                <w:rFonts w:eastAsia="Times New Roman" w:cs="Calibri"/>
                <w:b/>
                <w:bCs/>
                <w:color w:val="000000"/>
                <w:sz w:val="36"/>
                <w:szCs w:val="36"/>
                <w:lang w:eastAsia="nl-NL"/>
              </w:rPr>
            </w:pPr>
            <w:r w:rsidRPr="00860913">
              <w:rPr>
                <w:rFonts w:eastAsia="Times New Roman" w:cs="Calibri"/>
                <w:b/>
                <w:bCs/>
                <w:color w:val="000000"/>
                <w:sz w:val="36"/>
                <w:szCs w:val="36"/>
                <w:lang w:eastAsia="nl-NL"/>
              </w:rPr>
              <w:t>(eigenaar)</w:t>
            </w:r>
          </w:p>
        </w:tc>
        <w:tc>
          <w:tcPr>
            <w:tcW w:w="2066" w:type="dxa"/>
            <w:tcBorders>
              <w:top w:val="single" w:sz="8" w:space="0" w:color="000000" w:themeColor="text1"/>
              <w:left w:val="single" w:sz="4" w:space="0" w:color="000000" w:themeColor="text1"/>
              <w:bottom w:val="single" w:sz="8" w:space="0" w:color="auto"/>
              <w:right w:val="single" w:sz="8" w:space="0" w:color="000000" w:themeColor="text1"/>
            </w:tcBorders>
            <w:vAlign w:val="center"/>
          </w:tcPr>
          <w:p w14:paraId="34BE5B99" w14:textId="77777777" w:rsidR="00860913" w:rsidRPr="00860913" w:rsidRDefault="00860913" w:rsidP="006772A7">
            <w:pPr>
              <w:jc w:val="center"/>
              <w:rPr>
                <w:rFonts w:eastAsia="Times New Roman" w:cs="Calibri"/>
                <w:b/>
                <w:bCs/>
                <w:color w:val="000000"/>
                <w:sz w:val="36"/>
                <w:szCs w:val="36"/>
                <w:lang w:eastAsia="nl-NL"/>
              </w:rPr>
            </w:pPr>
            <w:r w:rsidRPr="00860913">
              <w:rPr>
                <w:rFonts w:eastAsia="Times New Roman" w:cs="Calibri"/>
                <w:b/>
                <w:bCs/>
                <w:color w:val="000000"/>
                <w:sz w:val="36"/>
                <w:szCs w:val="36"/>
                <w:lang w:eastAsia="nl-NL"/>
              </w:rPr>
              <w:t xml:space="preserve">Responsible </w:t>
            </w:r>
          </w:p>
          <w:p w14:paraId="69046C04" w14:textId="15DC0527" w:rsidR="00860913" w:rsidRPr="00860913" w:rsidRDefault="00860913" w:rsidP="006772A7">
            <w:pPr>
              <w:jc w:val="center"/>
              <w:rPr>
                <w:rFonts w:eastAsia="Times New Roman" w:cs="Calibri"/>
                <w:b/>
                <w:bCs/>
                <w:color w:val="000000"/>
                <w:sz w:val="36"/>
                <w:szCs w:val="36"/>
                <w:lang w:eastAsia="nl-NL"/>
              </w:rPr>
            </w:pPr>
            <w:r w:rsidRPr="00860913">
              <w:rPr>
                <w:rFonts w:eastAsia="Times New Roman" w:cs="Calibri"/>
                <w:b/>
                <w:bCs/>
                <w:color w:val="000000"/>
                <w:sz w:val="36"/>
                <w:szCs w:val="36"/>
                <w:lang w:eastAsia="nl-NL"/>
              </w:rPr>
              <w:t>(uitvoerder)</w:t>
            </w:r>
          </w:p>
        </w:tc>
      </w:tr>
      <w:tr w:rsidR="00D80F9F" w:rsidRPr="002A5634" w14:paraId="5234BBE2" w14:textId="77777777" w:rsidTr="00D80F9F">
        <w:trPr>
          <w:cantSplit/>
          <w:trHeight w:val="284"/>
        </w:trPr>
        <w:tc>
          <w:tcPr>
            <w:tcW w:w="1834" w:type="dxa"/>
            <w:vMerge w:val="restart"/>
            <w:tcBorders>
              <w:top w:val="single" w:sz="8" w:space="0" w:color="FFFFFF" w:themeColor="background1"/>
              <w:left w:val="single" w:sz="8" w:space="0" w:color="auto"/>
              <w:right w:val="single" w:sz="8" w:space="0" w:color="auto"/>
            </w:tcBorders>
            <w:shd w:val="clear" w:color="auto" w:fill="C00000"/>
            <w:noWrap/>
            <w:vAlign w:val="center"/>
          </w:tcPr>
          <w:p w14:paraId="3EE7AC61" w14:textId="77777777" w:rsidR="00D80F9F" w:rsidRPr="00C90205" w:rsidRDefault="00D80F9F" w:rsidP="00D80F9F">
            <w:pPr>
              <w:ind w:left="62"/>
              <w:rPr>
                <w:rFonts w:eastAsia="Times New Roman" w:cs="Calibri"/>
                <w:b/>
                <w:bCs/>
                <w:color w:val="FFFFFF" w:themeColor="background1"/>
                <w:sz w:val="16"/>
                <w:szCs w:val="16"/>
                <w:lang w:eastAsia="nl-NL"/>
              </w:rPr>
            </w:pPr>
            <w:r>
              <w:rPr>
                <w:rFonts w:eastAsia="Times New Roman" w:cs="Calibri"/>
                <w:b/>
                <w:bCs/>
                <w:color w:val="FFFFFF" w:themeColor="background1"/>
                <w:sz w:val="16"/>
                <w:szCs w:val="16"/>
                <w:lang w:eastAsia="nl-NL"/>
              </w:rPr>
              <w:t>T15 MFA - Thuiswerken</w:t>
            </w:r>
          </w:p>
        </w:tc>
        <w:tc>
          <w:tcPr>
            <w:tcW w:w="390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8CCCC7E" w14:textId="77777777" w:rsidR="00D80F9F" w:rsidRPr="008040A7" w:rsidRDefault="00D80F9F" w:rsidP="00D80F9F">
            <w:pPr>
              <w:rPr>
                <w:rFonts w:eastAsia="Times New Roman" w:cs="Calibri"/>
                <w:color w:val="000000"/>
                <w:sz w:val="16"/>
                <w:szCs w:val="16"/>
                <w:lang w:eastAsia="nl-NL"/>
              </w:rPr>
            </w:pPr>
            <w:r w:rsidRPr="008040A7">
              <w:rPr>
                <w:rFonts w:eastAsia="Times New Roman" w:cs="Calibri"/>
                <w:color w:val="000000"/>
                <w:sz w:val="16"/>
                <w:szCs w:val="16"/>
                <w:lang w:eastAsia="nl-NL"/>
              </w:rPr>
              <w:t>11.2 Authenticatiemechanismes</w:t>
            </w:r>
          </w:p>
        </w:tc>
        <w:tc>
          <w:tcPr>
            <w:tcW w:w="2065" w:type="dxa"/>
            <w:tcBorders>
              <w:top w:val="single" w:sz="8" w:space="0" w:color="auto"/>
              <w:left w:val="single" w:sz="4" w:space="0" w:color="auto"/>
              <w:bottom w:val="single" w:sz="4" w:space="0" w:color="auto"/>
              <w:right w:val="single" w:sz="4" w:space="0" w:color="auto"/>
            </w:tcBorders>
            <w:shd w:val="clear" w:color="auto" w:fill="auto"/>
            <w:vAlign w:val="center"/>
          </w:tcPr>
          <w:p w14:paraId="211B7799" w14:textId="38500219" w:rsidR="00D80F9F" w:rsidRPr="00D43C4E" w:rsidRDefault="00D80F9F" w:rsidP="00D80F9F">
            <w:pPr>
              <w:jc w:val="center"/>
              <w:rPr>
                <w:rFonts w:eastAsia="Times New Roman" w:cs="Calibri"/>
                <w:b/>
                <w:bCs/>
                <w:color w:val="FFFFFF" w:themeColor="background1"/>
                <w:sz w:val="16"/>
                <w:szCs w:val="16"/>
                <w:lang w:eastAsia="nl-NL"/>
              </w:rPr>
            </w:pPr>
            <w:proofErr w:type="spellStart"/>
            <w:r w:rsidRPr="0077416F">
              <w:rPr>
                <w:rFonts w:eastAsia="Times New Roman" w:cs="Calibri"/>
                <w:color w:val="000000"/>
                <w:sz w:val="16"/>
                <w:szCs w:val="16"/>
                <w:lang w:val="en-US" w:eastAsia="nl-NL"/>
              </w:rPr>
              <w:t>Hoofd</w:t>
            </w:r>
            <w:proofErr w:type="spellEnd"/>
            <w:r w:rsidRPr="0077416F">
              <w:rPr>
                <w:rFonts w:eastAsia="Times New Roman" w:cs="Calibri"/>
                <w:color w:val="000000"/>
                <w:sz w:val="16"/>
                <w:szCs w:val="16"/>
                <w:lang w:val="en-US" w:eastAsia="nl-NL"/>
              </w:rPr>
              <w:t xml:space="preserve"> ICT</w:t>
            </w:r>
          </w:p>
        </w:tc>
        <w:tc>
          <w:tcPr>
            <w:tcW w:w="2066" w:type="dxa"/>
            <w:tcBorders>
              <w:top w:val="single" w:sz="8" w:space="0" w:color="auto"/>
              <w:left w:val="single" w:sz="4" w:space="0" w:color="auto"/>
              <w:bottom w:val="single" w:sz="4" w:space="0" w:color="auto"/>
              <w:right w:val="single" w:sz="8" w:space="0" w:color="auto"/>
            </w:tcBorders>
            <w:shd w:val="clear" w:color="auto" w:fill="auto"/>
            <w:vAlign w:val="center"/>
          </w:tcPr>
          <w:p w14:paraId="35C7EF51" w14:textId="7452C90E" w:rsidR="00D80F9F" w:rsidRPr="00860913" w:rsidRDefault="00D80F9F" w:rsidP="00D80F9F">
            <w:pPr>
              <w:jc w:val="center"/>
              <w:rPr>
                <w:rFonts w:eastAsia="Times New Roman" w:cs="Calibri"/>
                <w:sz w:val="16"/>
                <w:szCs w:val="16"/>
                <w:lang w:eastAsia="nl-NL"/>
              </w:rPr>
            </w:pPr>
            <w:r>
              <w:rPr>
                <w:rFonts w:eastAsia="Times New Roman" w:cs="Calibri"/>
                <w:sz w:val="16"/>
                <w:szCs w:val="16"/>
                <w:lang w:eastAsia="nl-NL"/>
              </w:rPr>
              <w:t>Medewerker ICT</w:t>
            </w:r>
          </w:p>
        </w:tc>
      </w:tr>
      <w:tr w:rsidR="00D80F9F" w:rsidRPr="002A5634" w14:paraId="1E2500C2" w14:textId="77777777" w:rsidTr="00D80F9F">
        <w:trPr>
          <w:cantSplit/>
          <w:trHeight w:val="284"/>
        </w:trPr>
        <w:tc>
          <w:tcPr>
            <w:tcW w:w="1834" w:type="dxa"/>
            <w:vMerge/>
            <w:tcBorders>
              <w:left w:val="single" w:sz="8" w:space="0" w:color="auto"/>
              <w:bottom w:val="single" w:sz="8" w:space="0" w:color="FFFFFF" w:themeColor="background1"/>
              <w:right w:val="single" w:sz="8" w:space="0" w:color="auto"/>
            </w:tcBorders>
            <w:shd w:val="clear" w:color="auto" w:fill="C00000"/>
            <w:noWrap/>
            <w:vAlign w:val="center"/>
          </w:tcPr>
          <w:p w14:paraId="4C18B58D" w14:textId="77777777" w:rsidR="00D80F9F" w:rsidRPr="00C90205" w:rsidRDefault="00D80F9F" w:rsidP="00D80F9F">
            <w:pPr>
              <w:ind w:left="62"/>
              <w:rPr>
                <w:rFonts w:eastAsia="Times New Roman" w:cs="Calibri"/>
                <w:b/>
                <w:bCs/>
                <w:color w:val="FFFFFF" w:themeColor="background1"/>
                <w:sz w:val="16"/>
                <w:szCs w:val="16"/>
                <w:lang w:eastAsia="nl-NL"/>
              </w:rPr>
            </w:pPr>
          </w:p>
        </w:tc>
        <w:tc>
          <w:tcPr>
            <w:tcW w:w="3905" w:type="dxa"/>
            <w:tcBorders>
              <w:top w:val="single" w:sz="4" w:space="0" w:color="auto"/>
              <w:left w:val="single" w:sz="8" w:space="0" w:color="auto"/>
              <w:bottom w:val="single" w:sz="8" w:space="0" w:color="auto"/>
              <w:right w:val="single" w:sz="4" w:space="0" w:color="auto"/>
            </w:tcBorders>
            <w:shd w:val="clear" w:color="auto" w:fill="auto"/>
            <w:noWrap/>
            <w:vAlign w:val="center"/>
          </w:tcPr>
          <w:p w14:paraId="6AF9C400" w14:textId="77777777" w:rsidR="00D80F9F" w:rsidRPr="008040A7" w:rsidRDefault="00D80F9F" w:rsidP="00D80F9F">
            <w:pPr>
              <w:rPr>
                <w:rFonts w:eastAsia="Times New Roman" w:cs="Calibri"/>
                <w:color w:val="000000"/>
                <w:sz w:val="16"/>
                <w:szCs w:val="16"/>
                <w:lang w:eastAsia="nl-NL"/>
              </w:rPr>
            </w:pPr>
            <w:r w:rsidRPr="008040A7">
              <w:rPr>
                <w:rFonts w:eastAsia="Times New Roman" w:cs="Calibri"/>
                <w:color w:val="000000"/>
                <w:sz w:val="16"/>
                <w:szCs w:val="16"/>
                <w:lang w:eastAsia="nl-NL"/>
              </w:rPr>
              <w:t>11.3 Mobiele apparaten en telewerken</w:t>
            </w:r>
          </w:p>
        </w:tc>
        <w:tc>
          <w:tcPr>
            <w:tcW w:w="2065" w:type="dxa"/>
            <w:tcBorders>
              <w:top w:val="single" w:sz="4" w:space="0" w:color="auto"/>
              <w:left w:val="single" w:sz="4" w:space="0" w:color="auto"/>
              <w:bottom w:val="single" w:sz="8" w:space="0" w:color="auto"/>
              <w:right w:val="single" w:sz="4" w:space="0" w:color="auto"/>
            </w:tcBorders>
            <w:shd w:val="clear" w:color="auto" w:fill="auto"/>
            <w:vAlign w:val="center"/>
          </w:tcPr>
          <w:p w14:paraId="08B2B221" w14:textId="2C4122D9" w:rsidR="00D80F9F" w:rsidRPr="00BA7770" w:rsidRDefault="00D80F9F" w:rsidP="00D80F9F">
            <w:pPr>
              <w:jc w:val="center"/>
              <w:rPr>
                <w:rFonts w:eastAsia="Times New Roman" w:cs="Calibri"/>
                <w:b/>
                <w:bCs/>
                <w:color w:val="FFFFFF" w:themeColor="background1"/>
                <w:sz w:val="16"/>
                <w:szCs w:val="16"/>
                <w:lang w:eastAsia="nl-NL"/>
              </w:rPr>
            </w:pPr>
            <w:proofErr w:type="spellStart"/>
            <w:r w:rsidRPr="0077416F">
              <w:rPr>
                <w:rFonts w:eastAsia="Times New Roman" w:cs="Calibri"/>
                <w:color w:val="000000"/>
                <w:sz w:val="16"/>
                <w:szCs w:val="16"/>
                <w:lang w:val="en-US" w:eastAsia="nl-NL"/>
              </w:rPr>
              <w:t>Hoofd</w:t>
            </w:r>
            <w:proofErr w:type="spellEnd"/>
            <w:r w:rsidRPr="0077416F">
              <w:rPr>
                <w:rFonts w:eastAsia="Times New Roman" w:cs="Calibri"/>
                <w:color w:val="000000"/>
                <w:sz w:val="16"/>
                <w:szCs w:val="16"/>
                <w:lang w:val="en-US" w:eastAsia="nl-NL"/>
              </w:rPr>
              <w:t xml:space="preserve"> ICT</w:t>
            </w:r>
          </w:p>
        </w:tc>
        <w:tc>
          <w:tcPr>
            <w:tcW w:w="2066" w:type="dxa"/>
            <w:tcBorders>
              <w:top w:val="single" w:sz="4" w:space="0" w:color="auto"/>
              <w:left w:val="single" w:sz="4" w:space="0" w:color="auto"/>
              <w:bottom w:val="single" w:sz="8" w:space="0" w:color="auto"/>
              <w:right w:val="single" w:sz="8" w:space="0" w:color="auto"/>
            </w:tcBorders>
            <w:shd w:val="clear" w:color="auto" w:fill="auto"/>
            <w:vAlign w:val="center"/>
          </w:tcPr>
          <w:p w14:paraId="4A684B7E" w14:textId="0A1A96FB" w:rsidR="00D80F9F" w:rsidRPr="00BA7770" w:rsidRDefault="00D80F9F" w:rsidP="00D80F9F">
            <w:pPr>
              <w:jc w:val="center"/>
              <w:rPr>
                <w:rFonts w:eastAsia="Times New Roman" w:cs="Calibri"/>
                <w:b/>
                <w:bCs/>
                <w:color w:val="FFFFFF" w:themeColor="background1"/>
                <w:sz w:val="16"/>
                <w:szCs w:val="16"/>
                <w:lang w:eastAsia="nl-NL"/>
              </w:rPr>
            </w:pPr>
            <w:r w:rsidRPr="006628F5">
              <w:rPr>
                <w:rFonts w:eastAsia="Times New Roman" w:cs="Calibri"/>
                <w:sz w:val="16"/>
                <w:szCs w:val="16"/>
                <w:lang w:eastAsia="nl-NL"/>
              </w:rPr>
              <w:t>Medewerker ICT</w:t>
            </w:r>
          </w:p>
        </w:tc>
      </w:tr>
      <w:tr w:rsidR="00D80F9F" w:rsidRPr="002A5634" w14:paraId="2288F6C3" w14:textId="77777777" w:rsidTr="00D80F9F">
        <w:trPr>
          <w:cantSplit/>
          <w:trHeight w:val="284"/>
        </w:trPr>
        <w:tc>
          <w:tcPr>
            <w:tcW w:w="1834" w:type="dxa"/>
            <w:tcBorders>
              <w:top w:val="single" w:sz="8" w:space="0" w:color="FFFFFF" w:themeColor="background1"/>
              <w:left w:val="single" w:sz="8" w:space="0" w:color="auto"/>
              <w:bottom w:val="single" w:sz="8" w:space="0" w:color="FFFFFF" w:themeColor="background1"/>
              <w:right w:val="single" w:sz="8" w:space="0" w:color="auto"/>
            </w:tcBorders>
            <w:shd w:val="clear" w:color="auto" w:fill="C00000"/>
            <w:noWrap/>
            <w:vAlign w:val="center"/>
          </w:tcPr>
          <w:p w14:paraId="0C9AE01B" w14:textId="77777777" w:rsidR="00D80F9F" w:rsidRPr="00C90205" w:rsidRDefault="00D80F9F" w:rsidP="00D80F9F">
            <w:pPr>
              <w:ind w:left="62"/>
              <w:rPr>
                <w:rFonts w:eastAsia="Times New Roman" w:cs="Calibri"/>
                <w:b/>
                <w:bCs/>
                <w:color w:val="FFFFFF" w:themeColor="background1"/>
                <w:sz w:val="16"/>
                <w:szCs w:val="16"/>
                <w:lang w:eastAsia="nl-NL"/>
              </w:rPr>
            </w:pPr>
            <w:r>
              <w:rPr>
                <w:rFonts w:eastAsia="Times New Roman" w:cs="Calibri"/>
                <w:b/>
                <w:bCs/>
                <w:color w:val="FFFFFF" w:themeColor="background1"/>
                <w:sz w:val="16"/>
                <w:szCs w:val="16"/>
                <w:lang w:eastAsia="nl-NL"/>
              </w:rPr>
              <w:t>T16 SOC SIEM</w:t>
            </w:r>
          </w:p>
        </w:tc>
        <w:tc>
          <w:tcPr>
            <w:tcW w:w="390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C94262E" w14:textId="77777777" w:rsidR="00D80F9F" w:rsidRPr="008040A7" w:rsidRDefault="00D80F9F" w:rsidP="00D80F9F">
            <w:pPr>
              <w:rPr>
                <w:rFonts w:eastAsia="Times New Roman" w:cs="Calibri"/>
                <w:color w:val="000000"/>
                <w:sz w:val="16"/>
                <w:szCs w:val="16"/>
                <w:lang w:eastAsia="nl-NL"/>
              </w:rPr>
            </w:pPr>
            <w:r w:rsidRPr="008040A7">
              <w:rPr>
                <w:rFonts w:eastAsia="Times New Roman" w:cs="Calibri"/>
                <w:color w:val="000000"/>
                <w:sz w:val="16"/>
                <w:szCs w:val="16"/>
                <w:lang w:eastAsia="nl-NL"/>
              </w:rPr>
              <w:t>11.4 Logging</w:t>
            </w:r>
          </w:p>
        </w:tc>
        <w:tc>
          <w:tcPr>
            <w:tcW w:w="2065" w:type="dxa"/>
            <w:tcBorders>
              <w:top w:val="single" w:sz="8" w:space="0" w:color="auto"/>
              <w:left w:val="single" w:sz="4" w:space="0" w:color="auto"/>
              <w:bottom w:val="single" w:sz="8" w:space="0" w:color="auto"/>
              <w:right w:val="single" w:sz="4" w:space="0" w:color="auto"/>
            </w:tcBorders>
            <w:shd w:val="clear" w:color="auto" w:fill="auto"/>
            <w:vAlign w:val="center"/>
          </w:tcPr>
          <w:p w14:paraId="0F9CE832" w14:textId="68DC3B47" w:rsidR="00D80F9F" w:rsidRPr="00D43C4E" w:rsidRDefault="00D80F9F" w:rsidP="00D80F9F">
            <w:pPr>
              <w:jc w:val="center"/>
              <w:rPr>
                <w:rFonts w:eastAsia="Times New Roman" w:cs="Calibri"/>
                <w:b/>
                <w:bCs/>
                <w:color w:val="FFFFFF" w:themeColor="background1"/>
                <w:sz w:val="16"/>
                <w:szCs w:val="16"/>
                <w:lang w:eastAsia="nl-NL"/>
              </w:rPr>
            </w:pPr>
            <w:proofErr w:type="spellStart"/>
            <w:r w:rsidRPr="0077416F">
              <w:rPr>
                <w:rFonts w:eastAsia="Times New Roman" w:cs="Calibri"/>
                <w:color w:val="000000"/>
                <w:sz w:val="16"/>
                <w:szCs w:val="16"/>
                <w:lang w:val="en-US" w:eastAsia="nl-NL"/>
              </w:rPr>
              <w:t>Hoofd</w:t>
            </w:r>
            <w:proofErr w:type="spellEnd"/>
            <w:r w:rsidRPr="0077416F">
              <w:rPr>
                <w:rFonts w:eastAsia="Times New Roman" w:cs="Calibri"/>
                <w:color w:val="000000"/>
                <w:sz w:val="16"/>
                <w:szCs w:val="16"/>
                <w:lang w:val="en-US" w:eastAsia="nl-NL"/>
              </w:rPr>
              <w:t xml:space="preserve"> ICT</w:t>
            </w:r>
          </w:p>
        </w:tc>
        <w:tc>
          <w:tcPr>
            <w:tcW w:w="2066" w:type="dxa"/>
            <w:tcBorders>
              <w:top w:val="single" w:sz="8" w:space="0" w:color="auto"/>
              <w:left w:val="single" w:sz="4" w:space="0" w:color="auto"/>
              <w:bottom w:val="single" w:sz="8" w:space="0" w:color="auto"/>
              <w:right w:val="single" w:sz="8" w:space="0" w:color="auto"/>
            </w:tcBorders>
            <w:shd w:val="clear" w:color="auto" w:fill="auto"/>
            <w:vAlign w:val="center"/>
          </w:tcPr>
          <w:p w14:paraId="11847BAB" w14:textId="6D809FD9" w:rsidR="00D80F9F" w:rsidRPr="00D43C4E" w:rsidRDefault="00D80F9F" w:rsidP="00D80F9F">
            <w:pPr>
              <w:jc w:val="center"/>
              <w:rPr>
                <w:rFonts w:eastAsia="Times New Roman" w:cs="Calibri"/>
                <w:b/>
                <w:bCs/>
                <w:color w:val="FFFFFF" w:themeColor="background1"/>
                <w:sz w:val="16"/>
                <w:szCs w:val="16"/>
                <w:lang w:eastAsia="nl-NL"/>
              </w:rPr>
            </w:pPr>
            <w:r w:rsidRPr="006628F5">
              <w:rPr>
                <w:rFonts w:eastAsia="Times New Roman" w:cs="Calibri"/>
                <w:sz w:val="16"/>
                <w:szCs w:val="16"/>
                <w:lang w:eastAsia="nl-NL"/>
              </w:rPr>
              <w:t>Medewerker ICT</w:t>
            </w:r>
          </w:p>
        </w:tc>
      </w:tr>
      <w:tr w:rsidR="00D80F9F" w:rsidRPr="002A5634" w14:paraId="5FE34258" w14:textId="77777777" w:rsidTr="00D80F9F">
        <w:trPr>
          <w:cantSplit/>
          <w:trHeight w:val="284"/>
        </w:trPr>
        <w:tc>
          <w:tcPr>
            <w:tcW w:w="1834" w:type="dxa"/>
            <w:tcBorders>
              <w:top w:val="single" w:sz="8" w:space="0" w:color="FFFFFF" w:themeColor="background1"/>
              <w:left w:val="single" w:sz="8" w:space="0" w:color="auto"/>
              <w:bottom w:val="single" w:sz="8" w:space="0" w:color="FFFFFF" w:themeColor="background1"/>
              <w:right w:val="single" w:sz="8" w:space="0" w:color="auto"/>
            </w:tcBorders>
            <w:shd w:val="clear" w:color="auto" w:fill="C00000"/>
            <w:noWrap/>
            <w:vAlign w:val="center"/>
          </w:tcPr>
          <w:p w14:paraId="7B6F4DAF" w14:textId="77777777" w:rsidR="00D80F9F" w:rsidRPr="00C90205" w:rsidRDefault="00D80F9F" w:rsidP="00D80F9F">
            <w:pPr>
              <w:ind w:left="62"/>
              <w:rPr>
                <w:rFonts w:eastAsia="Times New Roman" w:cs="Calibri"/>
                <w:b/>
                <w:bCs/>
                <w:color w:val="FFFFFF" w:themeColor="background1"/>
                <w:sz w:val="16"/>
                <w:szCs w:val="16"/>
                <w:lang w:eastAsia="nl-NL"/>
              </w:rPr>
            </w:pPr>
            <w:r>
              <w:rPr>
                <w:rFonts w:eastAsia="Times New Roman" w:cs="Calibri"/>
                <w:b/>
                <w:bCs/>
                <w:color w:val="FFFFFF" w:themeColor="background1"/>
                <w:sz w:val="16"/>
                <w:szCs w:val="16"/>
                <w:lang w:eastAsia="nl-NL"/>
              </w:rPr>
              <w:t>T17 Pentesten</w:t>
            </w:r>
          </w:p>
        </w:tc>
        <w:tc>
          <w:tcPr>
            <w:tcW w:w="3905"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8043146" w14:textId="77777777" w:rsidR="00D80F9F" w:rsidRPr="008040A7" w:rsidRDefault="00D80F9F" w:rsidP="00D80F9F">
            <w:pPr>
              <w:rPr>
                <w:rFonts w:eastAsia="Times New Roman" w:cs="Calibri"/>
                <w:color w:val="000000"/>
                <w:sz w:val="16"/>
                <w:szCs w:val="16"/>
                <w:lang w:eastAsia="nl-NL"/>
              </w:rPr>
            </w:pPr>
            <w:r w:rsidRPr="008040A7">
              <w:rPr>
                <w:rFonts w:eastAsia="Times New Roman" w:cs="Calibri"/>
                <w:color w:val="000000"/>
                <w:sz w:val="16"/>
                <w:szCs w:val="16"/>
                <w:lang w:eastAsia="nl-NL"/>
              </w:rPr>
              <w:t>11.5 Testen van, inspectie van en toezicht op beveiliging</w:t>
            </w:r>
          </w:p>
        </w:tc>
        <w:tc>
          <w:tcPr>
            <w:tcW w:w="2065" w:type="dxa"/>
            <w:tcBorders>
              <w:top w:val="single" w:sz="8" w:space="0" w:color="auto"/>
              <w:left w:val="single" w:sz="4" w:space="0" w:color="auto"/>
              <w:bottom w:val="single" w:sz="8" w:space="0" w:color="auto"/>
              <w:right w:val="single" w:sz="4" w:space="0" w:color="auto"/>
            </w:tcBorders>
            <w:shd w:val="clear" w:color="auto" w:fill="auto"/>
            <w:vAlign w:val="center"/>
          </w:tcPr>
          <w:p w14:paraId="35505F6E" w14:textId="62024585" w:rsidR="00D80F9F" w:rsidRPr="00D43C4E" w:rsidRDefault="00D80F9F" w:rsidP="00D80F9F">
            <w:pPr>
              <w:jc w:val="center"/>
              <w:rPr>
                <w:rFonts w:eastAsia="Times New Roman" w:cs="Calibri"/>
                <w:b/>
                <w:bCs/>
                <w:color w:val="FFFFFF" w:themeColor="background1"/>
                <w:sz w:val="16"/>
                <w:szCs w:val="16"/>
                <w:lang w:eastAsia="nl-NL"/>
              </w:rPr>
            </w:pPr>
            <w:proofErr w:type="spellStart"/>
            <w:r w:rsidRPr="0077416F">
              <w:rPr>
                <w:rFonts w:eastAsia="Times New Roman" w:cs="Calibri"/>
                <w:color w:val="000000"/>
                <w:sz w:val="16"/>
                <w:szCs w:val="16"/>
                <w:lang w:val="en-US" w:eastAsia="nl-NL"/>
              </w:rPr>
              <w:t>Hoofd</w:t>
            </w:r>
            <w:proofErr w:type="spellEnd"/>
            <w:r w:rsidRPr="0077416F">
              <w:rPr>
                <w:rFonts w:eastAsia="Times New Roman" w:cs="Calibri"/>
                <w:color w:val="000000"/>
                <w:sz w:val="16"/>
                <w:szCs w:val="16"/>
                <w:lang w:val="en-US" w:eastAsia="nl-NL"/>
              </w:rPr>
              <w:t xml:space="preserve"> ICT</w:t>
            </w:r>
          </w:p>
        </w:tc>
        <w:tc>
          <w:tcPr>
            <w:tcW w:w="2066" w:type="dxa"/>
            <w:tcBorders>
              <w:top w:val="single" w:sz="8" w:space="0" w:color="auto"/>
              <w:left w:val="single" w:sz="4" w:space="0" w:color="auto"/>
              <w:bottom w:val="single" w:sz="8" w:space="0" w:color="auto"/>
              <w:right w:val="single" w:sz="8" w:space="0" w:color="auto"/>
            </w:tcBorders>
            <w:shd w:val="clear" w:color="auto" w:fill="auto"/>
            <w:vAlign w:val="center"/>
          </w:tcPr>
          <w:p w14:paraId="6769C624" w14:textId="4C7EB566" w:rsidR="00D80F9F" w:rsidRPr="00D43C4E" w:rsidRDefault="00D80F9F" w:rsidP="00D80F9F">
            <w:pPr>
              <w:jc w:val="center"/>
              <w:rPr>
                <w:rFonts w:eastAsia="Times New Roman" w:cs="Calibri"/>
                <w:b/>
                <w:bCs/>
                <w:color w:val="FFFFFF" w:themeColor="background1"/>
                <w:sz w:val="16"/>
                <w:szCs w:val="16"/>
                <w:lang w:eastAsia="nl-NL"/>
              </w:rPr>
            </w:pPr>
            <w:r w:rsidRPr="006628F5">
              <w:rPr>
                <w:rFonts w:eastAsia="Times New Roman" w:cs="Calibri"/>
                <w:sz w:val="16"/>
                <w:szCs w:val="16"/>
                <w:lang w:eastAsia="nl-NL"/>
              </w:rPr>
              <w:t>Medewerker ICT</w:t>
            </w:r>
          </w:p>
        </w:tc>
      </w:tr>
      <w:tr w:rsidR="00D80F9F" w:rsidRPr="002A5634" w14:paraId="59D09E42" w14:textId="77777777" w:rsidTr="00D80F9F">
        <w:trPr>
          <w:cantSplit/>
          <w:trHeight w:val="284"/>
        </w:trPr>
        <w:tc>
          <w:tcPr>
            <w:tcW w:w="1834" w:type="dxa"/>
            <w:vMerge w:val="restart"/>
            <w:tcBorders>
              <w:top w:val="single" w:sz="8" w:space="0" w:color="FFFFFF" w:themeColor="background1"/>
              <w:left w:val="single" w:sz="8" w:space="0" w:color="auto"/>
              <w:right w:val="single" w:sz="8" w:space="0" w:color="auto"/>
            </w:tcBorders>
            <w:shd w:val="clear" w:color="auto" w:fill="C00000"/>
            <w:noWrap/>
            <w:vAlign w:val="center"/>
          </w:tcPr>
          <w:p w14:paraId="2C75200F" w14:textId="77777777" w:rsidR="00D80F9F" w:rsidRPr="00C90205" w:rsidRDefault="00D80F9F" w:rsidP="00D80F9F">
            <w:pPr>
              <w:ind w:left="62"/>
              <w:rPr>
                <w:rFonts w:eastAsia="Times New Roman" w:cs="Calibri"/>
                <w:b/>
                <w:bCs/>
                <w:color w:val="FFFFFF" w:themeColor="background1"/>
                <w:sz w:val="16"/>
                <w:szCs w:val="16"/>
                <w:lang w:eastAsia="nl-NL"/>
              </w:rPr>
            </w:pPr>
            <w:r>
              <w:rPr>
                <w:rFonts w:eastAsia="Times New Roman" w:cs="Calibri"/>
                <w:b/>
                <w:bCs/>
                <w:color w:val="FFFFFF" w:themeColor="background1"/>
                <w:sz w:val="16"/>
                <w:szCs w:val="16"/>
                <w:lang w:eastAsia="nl-NL"/>
              </w:rPr>
              <w:t>T18 Patchbeheer</w:t>
            </w:r>
          </w:p>
        </w:tc>
        <w:tc>
          <w:tcPr>
            <w:tcW w:w="390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45B9D1E" w14:textId="77777777" w:rsidR="00D80F9F" w:rsidRPr="008040A7" w:rsidRDefault="00D80F9F" w:rsidP="00D80F9F">
            <w:pPr>
              <w:rPr>
                <w:rFonts w:eastAsia="Times New Roman" w:cs="Calibri"/>
                <w:color w:val="000000"/>
                <w:sz w:val="16"/>
                <w:szCs w:val="16"/>
                <w:lang w:eastAsia="nl-NL"/>
              </w:rPr>
            </w:pPr>
            <w:r w:rsidRPr="008040A7">
              <w:rPr>
                <w:rFonts w:eastAsia="Times New Roman" w:cs="Calibri"/>
                <w:color w:val="000000"/>
                <w:sz w:val="16"/>
                <w:szCs w:val="16"/>
                <w:lang w:eastAsia="nl-NL"/>
              </w:rPr>
              <w:t>11.6 Patchbeheer</w:t>
            </w:r>
          </w:p>
        </w:tc>
        <w:tc>
          <w:tcPr>
            <w:tcW w:w="2065" w:type="dxa"/>
            <w:tcBorders>
              <w:top w:val="single" w:sz="8" w:space="0" w:color="auto"/>
              <w:left w:val="single" w:sz="4" w:space="0" w:color="auto"/>
              <w:bottom w:val="single" w:sz="4" w:space="0" w:color="auto"/>
              <w:right w:val="single" w:sz="4" w:space="0" w:color="auto"/>
            </w:tcBorders>
            <w:shd w:val="clear" w:color="auto" w:fill="auto"/>
            <w:vAlign w:val="center"/>
          </w:tcPr>
          <w:p w14:paraId="505602DC" w14:textId="726CC248" w:rsidR="00D80F9F" w:rsidRPr="00D43C4E" w:rsidRDefault="00D80F9F" w:rsidP="00D80F9F">
            <w:pPr>
              <w:jc w:val="center"/>
              <w:rPr>
                <w:rFonts w:eastAsia="Times New Roman" w:cs="Calibri"/>
                <w:b/>
                <w:bCs/>
                <w:color w:val="FFFFFF" w:themeColor="background1"/>
                <w:sz w:val="16"/>
                <w:szCs w:val="16"/>
                <w:lang w:eastAsia="nl-NL"/>
              </w:rPr>
            </w:pPr>
            <w:proofErr w:type="spellStart"/>
            <w:r w:rsidRPr="0077416F">
              <w:rPr>
                <w:rFonts w:eastAsia="Times New Roman" w:cs="Calibri"/>
                <w:color w:val="000000"/>
                <w:sz w:val="16"/>
                <w:szCs w:val="16"/>
                <w:lang w:val="en-US" w:eastAsia="nl-NL"/>
              </w:rPr>
              <w:t>Hoofd</w:t>
            </w:r>
            <w:proofErr w:type="spellEnd"/>
            <w:r w:rsidRPr="0077416F">
              <w:rPr>
                <w:rFonts w:eastAsia="Times New Roman" w:cs="Calibri"/>
                <w:color w:val="000000"/>
                <w:sz w:val="16"/>
                <w:szCs w:val="16"/>
                <w:lang w:val="en-US" w:eastAsia="nl-NL"/>
              </w:rPr>
              <w:t xml:space="preserve"> ICT</w:t>
            </w:r>
          </w:p>
        </w:tc>
        <w:tc>
          <w:tcPr>
            <w:tcW w:w="2066" w:type="dxa"/>
            <w:tcBorders>
              <w:top w:val="single" w:sz="8" w:space="0" w:color="auto"/>
              <w:left w:val="single" w:sz="4" w:space="0" w:color="auto"/>
              <w:bottom w:val="single" w:sz="4" w:space="0" w:color="auto"/>
              <w:right w:val="single" w:sz="8" w:space="0" w:color="auto"/>
            </w:tcBorders>
            <w:shd w:val="clear" w:color="auto" w:fill="auto"/>
            <w:vAlign w:val="center"/>
          </w:tcPr>
          <w:p w14:paraId="0EB89248" w14:textId="47BE97CB" w:rsidR="00D80F9F" w:rsidRPr="00D43C4E" w:rsidRDefault="00D80F9F" w:rsidP="00D80F9F">
            <w:pPr>
              <w:jc w:val="center"/>
              <w:rPr>
                <w:rFonts w:eastAsia="Times New Roman" w:cs="Calibri"/>
                <w:b/>
                <w:bCs/>
                <w:color w:val="FFFFFF" w:themeColor="background1"/>
                <w:sz w:val="16"/>
                <w:szCs w:val="16"/>
                <w:lang w:eastAsia="nl-NL"/>
              </w:rPr>
            </w:pPr>
            <w:r w:rsidRPr="006628F5">
              <w:rPr>
                <w:rFonts w:eastAsia="Times New Roman" w:cs="Calibri"/>
                <w:sz w:val="16"/>
                <w:szCs w:val="16"/>
                <w:lang w:eastAsia="nl-NL"/>
              </w:rPr>
              <w:t>Medewerker ICT</w:t>
            </w:r>
          </w:p>
        </w:tc>
      </w:tr>
      <w:tr w:rsidR="00D80F9F" w:rsidRPr="002A5634" w14:paraId="1BF4F4AF" w14:textId="77777777" w:rsidTr="00D80F9F">
        <w:trPr>
          <w:cantSplit/>
          <w:trHeight w:val="284"/>
        </w:trPr>
        <w:tc>
          <w:tcPr>
            <w:tcW w:w="1834" w:type="dxa"/>
            <w:vMerge/>
            <w:tcBorders>
              <w:left w:val="single" w:sz="8" w:space="0" w:color="auto"/>
              <w:bottom w:val="single" w:sz="8" w:space="0" w:color="FFFFFF" w:themeColor="background1"/>
              <w:right w:val="single" w:sz="8" w:space="0" w:color="auto"/>
            </w:tcBorders>
            <w:shd w:val="clear" w:color="auto" w:fill="C00000"/>
            <w:noWrap/>
            <w:vAlign w:val="center"/>
          </w:tcPr>
          <w:p w14:paraId="33543C78" w14:textId="77777777" w:rsidR="00D80F9F" w:rsidRPr="00C90205" w:rsidRDefault="00D80F9F" w:rsidP="00D80F9F">
            <w:pPr>
              <w:ind w:left="62"/>
              <w:rPr>
                <w:rFonts w:eastAsia="Times New Roman" w:cs="Calibri"/>
                <w:b/>
                <w:bCs/>
                <w:color w:val="FFFFFF" w:themeColor="background1"/>
                <w:sz w:val="16"/>
                <w:szCs w:val="16"/>
                <w:lang w:eastAsia="nl-NL"/>
              </w:rPr>
            </w:pPr>
          </w:p>
        </w:tc>
        <w:tc>
          <w:tcPr>
            <w:tcW w:w="3905" w:type="dxa"/>
            <w:tcBorders>
              <w:top w:val="single" w:sz="4" w:space="0" w:color="auto"/>
              <w:left w:val="single" w:sz="8" w:space="0" w:color="auto"/>
              <w:bottom w:val="single" w:sz="8" w:space="0" w:color="auto"/>
              <w:right w:val="single" w:sz="4" w:space="0" w:color="auto"/>
            </w:tcBorders>
            <w:shd w:val="clear" w:color="auto" w:fill="auto"/>
            <w:noWrap/>
            <w:vAlign w:val="center"/>
          </w:tcPr>
          <w:p w14:paraId="41A0900D" w14:textId="77777777" w:rsidR="00D80F9F" w:rsidRPr="008040A7" w:rsidRDefault="00D80F9F" w:rsidP="00D80F9F">
            <w:pPr>
              <w:rPr>
                <w:rFonts w:eastAsia="Times New Roman" w:cs="Calibri"/>
                <w:color w:val="000000"/>
                <w:sz w:val="16"/>
                <w:szCs w:val="16"/>
                <w:lang w:eastAsia="nl-NL"/>
              </w:rPr>
            </w:pPr>
            <w:r w:rsidRPr="008040A7">
              <w:rPr>
                <w:rFonts w:eastAsia="Times New Roman" w:cs="Calibri"/>
                <w:color w:val="000000"/>
                <w:sz w:val="16"/>
                <w:szCs w:val="16"/>
                <w:lang w:eastAsia="nl-NL"/>
              </w:rPr>
              <w:t>11.7 Beheer van bedreigingen en kwetsbaarheden</w:t>
            </w:r>
          </w:p>
        </w:tc>
        <w:tc>
          <w:tcPr>
            <w:tcW w:w="2065" w:type="dxa"/>
            <w:tcBorders>
              <w:top w:val="single" w:sz="4" w:space="0" w:color="auto"/>
              <w:left w:val="single" w:sz="4" w:space="0" w:color="auto"/>
              <w:bottom w:val="single" w:sz="8" w:space="0" w:color="auto"/>
              <w:right w:val="single" w:sz="4" w:space="0" w:color="auto"/>
            </w:tcBorders>
            <w:shd w:val="clear" w:color="auto" w:fill="auto"/>
            <w:vAlign w:val="center"/>
          </w:tcPr>
          <w:p w14:paraId="3B7BE5BD" w14:textId="5B425034" w:rsidR="00D80F9F" w:rsidRPr="00BA7770" w:rsidRDefault="00D80F9F" w:rsidP="00D80F9F">
            <w:pPr>
              <w:jc w:val="center"/>
              <w:rPr>
                <w:rFonts w:eastAsia="Times New Roman" w:cs="Calibri"/>
                <w:b/>
                <w:bCs/>
                <w:color w:val="FFFFFF" w:themeColor="background1"/>
                <w:sz w:val="16"/>
                <w:szCs w:val="16"/>
                <w:lang w:eastAsia="nl-NL"/>
              </w:rPr>
            </w:pPr>
            <w:proofErr w:type="spellStart"/>
            <w:r w:rsidRPr="0077416F">
              <w:rPr>
                <w:rFonts w:eastAsia="Times New Roman" w:cs="Calibri"/>
                <w:color w:val="000000"/>
                <w:sz w:val="16"/>
                <w:szCs w:val="16"/>
                <w:lang w:val="en-US" w:eastAsia="nl-NL"/>
              </w:rPr>
              <w:t>Hoofd</w:t>
            </w:r>
            <w:proofErr w:type="spellEnd"/>
            <w:r w:rsidRPr="0077416F">
              <w:rPr>
                <w:rFonts w:eastAsia="Times New Roman" w:cs="Calibri"/>
                <w:color w:val="000000"/>
                <w:sz w:val="16"/>
                <w:szCs w:val="16"/>
                <w:lang w:val="en-US" w:eastAsia="nl-NL"/>
              </w:rPr>
              <w:t xml:space="preserve"> ICT</w:t>
            </w:r>
          </w:p>
        </w:tc>
        <w:tc>
          <w:tcPr>
            <w:tcW w:w="2066" w:type="dxa"/>
            <w:tcBorders>
              <w:top w:val="single" w:sz="4" w:space="0" w:color="auto"/>
              <w:left w:val="single" w:sz="4" w:space="0" w:color="auto"/>
              <w:bottom w:val="single" w:sz="8" w:space="0" w:color="auto"/>
              <w:right w:val="single" w:sz="8" w:space="0" w:color="auto"/>
            </w:tcBorders>
            <w:shd w:val="clear" w:color="auto" w:fill="auto"/>
            <w:vAlign w:val="center"/>
          </w:tcPr>
          <w:p w14:paraId="1B2956D5" w14:textId="1AC59A52" w:rsidR="00D80F9F" w:rsidRPr="00BA7770" w:rsidRDefault="00D80F9F" w:rsidP="00D80F9F">
            <w:pPr>
              <w:jc w:val="center"/>
              <w:rPr>
                <w:rFonts w:eastAsia="Times New Roman" w:cs="Calibri"/>
                <w:b/>
                <w:bCs/>
                <w:color w:val="FFFFFF" w:themeColor="background1"/>
                <w:sz w:val="16"/>
                <w:szCs w:val="16"/>
                <w:lang w:eastAsia="nl-NL"/>
              </w:rPr>
            </w:pPr>
            <w:r w:rsidRPr="006628F5">
              <w:rPr>
                <w:rFonts w:eastAsia="Times New Roman" w:cs="Calibri"/>
                <w:sz w:val="16"/>
                <w:szCs w:val="16"/>
                <w:lang w:eastAsia="nl-NL"/>
              </w:rPr>
              <w:t>Medewerker ICT</w:t>
            </w:r>
          </w:p>
        </w:tc>
      </w:tr>
      <w:tr w:rsidR="00D80F9F" w:rsidRPr="002A5634" w14:paraId="788CBFDE" w14:textId="77777777" w:rsidTr="00D80F9F">
        <w:trPr>
          <w:cantSplit/>
          <w:trHeight w:val="284"/>
        </w:trPr>
        <w:tc>
          <w:tcPr>
            <w:tcW w:w="1834" w:type="dxa"/>
            <w:vMerge w:val="restart"/>
            <w:tcBorders>
              <w:top w:val="single" w:sz="8" w:space="0" w:color="FFFFFF" w:themeColor="background1"/>
              <w:left w:val="single" w:sz="8" w:space="0" w:color="auto"/>
              <w:right w:val="single" w:sz="8" w:space="0" w:color="auto"/>
            </w:tcBorders>
            <w:shd w:val="clear" w:color="auto" w:fill="C00000"/>
            <w:noWrap/>
            <w:vAlign w:val="center"/>
          </w:tcPr>
          <w:p w14:paraId="1F5BA61B" w14:textId="77777777" w:rsidR="00D80F9F" w:rsidRPr="00C90205" w:rsidRDefault="00D80F9F" w:rsidP="00D80F9F">
            <w:pPr>
              <w:ind w:left="62"/>
              <w:rPr>
                <w:rFonts w:eastAsia="Times New Roman" w:cs="Calibri"/>
                <w:b/>
                <w:bCs/>
                <w:color w:val="FFFFFF" w:themeColor="background1"/>
                <w:sz w:val="16"/>
                <w:szCs w:val="16"/>
                <w:lang w:eastAsia="nl-NL"/>
              </w:rPr>
            </w:pPr>
            <w:r>
              <w:rPr>
                <w:rFonts w:eastAsia="Times New Roman" w:cs="Calibri"/>
                <w:b/>
                <w:bCs/>
                <w:color w:val="FFFFFF" w:themeColor="background1"/>
                <w:sz w:val="16"/>
                <w:szCs w:val="16"/>
                <w:lang w:eastAsia="nl-NL"/>
              </w:rPr>
              <w:t>T19 Infrastructuur</w:t>
            </w:r>
          </w:p>
        </w:tc>
        <w:tc>
          <w:tcPr>
            <w:tcW w:w="390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1A002D0E" w14:textId="77777777" w:rsidR="00D80F9F" w:rsidRPr="008040A7" w:rsidRDefault="00D80F9F" w:rsidP="00D80F9F">
            <w:pPr>
              <w:rPr>
                <w:rFonts w:eastAsia="Times New Roman" w:cs="Calibri"/>
                <w:color w:val="000000"/>
                <w:sz w:val="16"/>
                <w:szCs w:val="16"/>
                <w:lang w:eastAsia="nl-NL"/>
              </w:rPr>
            </w:pPr>
            <w:r w:rsidRPr="008040A7">
              <w:rPr>
                <w:rFonts w:eastAsia="Times New Roman" w:cs="Calibri"/>
                <w:color w:val="000000"/>
                <w:sz w:val="16"/>
                <w:szCs w:val="16"/>
                <w:lang w:eastAsia="nl-NL"/>
              </w:rPr>
              <w:t>11.8 Beschikbaarheid en bescherming van infrastructuur</w:t>
            </w:r>
          </w:p>
        </w:tc>
        <w:tc>
          <w:tcPr>
            <w:tcW w:w="2065" w:type="dxa"/>
            <w:tcBorders>
              <w:top w:val="single" w:sz="8" w:space="0" w:color="auto"/>
              <w:left w:val="single" w:sz="4" w:space="0" w:color="auto"/>
              <w:bottom w:val="single" w:sz="4" w:space="0" w:color="auto"/>
              <w:right w:val="single" w:sz="4" w:space="0" w:color="auto"/>
            </w:tcBorders>
            <w:shd w:val="clear" w:color="auto" w:fill="auto"/>
            <w:vAlign w:val="center"/>
          </w:tcPr>
          <w:p w14:paraId="06406BAC" w14:textId="4E4C59AA" w:rsidR="00D80F9F" w:rsidRPr="00BA7770" w:rsidRDefault="00D80F9F" w:rsidP="00D80F9F">
            <w:pPr>
              <w:jc w:val="center"/>
              <w:rPr>
                <w:rFonts w:eastAsia="Times New Roman" w:cs="Calibri"/>
                <w:b/>
                <w:bCs/>
                <w:color w:val="FFFFFF" w:themeColor="background1"/>
                <w:sz w:val="16"/>
                <w:szCs w:val="16"/>
                <w:lang w:eastAsia="nl-NL"/>
              </w:rPr>
            </w:pPr>
            <w:proofErr w:type="spellStart"/>
            <w:r w:rsidRPr="0077416F">
              <w:rPr>
                <w:rFonts w:eastAsia="Times New Roman" w:cs="Calibri"/>
                <w:color w:val="000000"/>
                <w:sz w:val="16"/>
                <w:szCs w:val="16"/>
                <w:lang w:val="en-US" w:eastAsia="nl-NL"/>
              </w:rPr>
              <w:t>Hoofd</w:t>
            </w:r>
            <w:proofErr w:type="spellEnd"/>
            <w:r w:rsidRPr="0077416F">
              <w:rPr>
                <w:rFonts w:eastAsia="Times New Roman" w:cs="Calibri"/>
                <w:color w:val="000000"/>
                <w:sz w:val="16"/>
                <w:szCs w:val="16"/>
                <w:lang w:val="en-US" w:eastAsia="nl-NL"/>
              </w:rPr>
              <w:t xml:space="preserve"> ICT</w:t>
            </w:r>
          </w:p>
        </w:tc>
        <w:tc>
          <w:tcPr>
            <w:tcW w:w="2066" w:type="dxa"/>
            <w:tcBorders>
              <w:top w:val="single" w:sz="8" w:space="0" w:color="auto"/>
              <w:left w:val="single" w:sz="4" w:space="0" w:color="auto"/>
              <w:bottom w:val="single" w:sz="4" w:space="0" w:color="auto"/>
              <w:right w:val="single" w:sz="8" w:space="0" w:color="auto"/>
            </w:tcBorders>
            <w:shd w:val="clear" w:color="auto" w:fill="auto"/>
            <w:vAlign w:val="center"/>
          </w:tcPr>
          <w:p w14:paraId="706F4A92" w14:textId="77824A82" w:rsidR="00D80F9F" w:rsidRPr="00BA7770" w:rsidRDefault="00D80F9F" w:rsidP="00D80F9F">
            <w:pPr>
              <w:jc w:val="center"/>
              <w:rPr>
                <w:rFonts w:eastAsia="Times New Roman" w:cs="Calibri"/>
                <w:b/>
                <w:bCs/>
                <w:color w:val="FFFFFF" w:themeColor="background1"/>
                <w:sz w:val="16"/>
                <w:szCs w:val="16"/>
                <w:lang w:eastAsia="nl-NL"/>
              </w:rPr>
            </w:pPr>
            <w:r w:rsidRPr="006628F5">
              <w:rPr>
                <w:rFonts w:eastAsia="Times New Roman" w:cs="Calibri"/>
                <w:sz w:val="16"/>
                <w:szCs w:val="16"/>
                <w:lang w:eastAsia="nl-NL"/>
              </w:rPr>
              <w:t>Medewerker ICT</w:t>
            </w:r>
          </w:p>
        </w:tc>
      </w:tr>
      <w:tr w:rsidR="00D80F9F" w:rsidRPr="002A5634" w14:paraId="66223AE2" w14:textId="77777777" w:rsidTr="00D80F9F">
        <w:trPr>
          <w:cantSplit/>
          <w:trHeight w:val="284"/>
        </w:trPr>
        <w:tc>
          <w:tcPr>
            <w:tcW w:w="1834" w:type="dxa"/>
            <w:vMerge/>
            <w:tcBorders>
              <w:left w:val="single" w:sz="8" w:space="0" w:color="auto"/>
              <w:bottom w:val="single" w:sz="8" w:space="0" w:color="FFFFFF" w:themeColor="background1"/>
              <w:right w:val="single" w:sz="8" w:space="0" w:color="auto"/>
            </w:tcBorders>
            <w:shd w:val="clear" w:color="auto" w:fill="C00000"/>
            <w:noWrap/>
            <w:vAlign w:val="center"/>
          </w:tcPr>
          <w:p w14:paraId="4AA9992A" w14:textId="77777777" w:rsidR="00D80F9F" w:rsidRPr="00C90205" w:rsidRDefault="00D80F9F" w:rsidP="00D80F9F">
            <w:pPr>
              <w:ind w:left="62"/>
              <w:rPr>
                <w:rFonts w:eastAsia="Times New Roman" w:cs="Calibri"/>
                <w:b/>
                <w:bCs/>
                <w:color w:val="FFFFFF" w:themeColor="background1"/>
                <w:sz w:val="16"/>
                <w:szCs w:val="16"/>
                <w:lang w:eastAsia="nl-NL"/>
              </w:rPr>
            </w:pPr>
          </w:p>
        </w:tc>
        <w:tc>
          <w:tcPr>
            <w:tcW w:w="3905" w:type="dxa"/>
            <w:tcBorders>
              <w:top w:val="single" w:sz="4" w:space="0" w:color="auto"/>
              <w:left w:val="single" w:sz="8" w:space="0" w:color="auto"/>
              <w:bottom w:val="single" w:sz="8" w:space="0" w:color="auto"/>
              <w:right w:val="single" w:sz="4" w:space="0" w:color="auto"/>
            </w:tcBorders>
            <w:shd w:val="clear" w:color="auto" w:fill="auto"/>
            <w:noWrap/>
            <w:vAlign w:val="center"/>
          </w:tcPr>
          <w:p w14:paraId="6765C14A" w14:textId="77777777" w:rsidR="00D80F9F" w:rsidRPr="008040A7" w:rsidRDefault="00D80F9F" w:rsidP="00D80F9F">
            <w:pPr>
              <w:rPr>
                <w:rFonts w:eastAsia="Times New Roman" w:cs="Calibri"/>
                <w:color w:val="000000"/>
                <w:sz w:val="16"/>
                <w:szCs w:val="16"/>
                <w:lang w:eastAsia="nl-NL"/>
              </w:rPr>
            </w:pPr>
            <w:r w:rsidRPr="008040A7">
              <w:rPr>
                <w:rFonts w:eastAsia="Times New Roman" w:cs="Calibri"/>
                <w:color w:val="000000"/>
                <w:sz w:val="16"/>
                <w:szCs w:val="16"/>
                <w:lang w:eastAsia="nl-NL"/>
              </w:rPr>
              <w:t>11.9 Onderhoud van de infrastructuur</w:t>
            </w:r>
          </w:p>
        </w:tc>
        <w:tc>
          <w:tcPr>
            <w:tcW w:w="2065" w:type="dxa"/>
            <w:tcBorders>
              <w:top w:val="single" w:sz="4" w:space="0" w:color="auto"/>
              <w:left w:val="single" w:sz="4" w:space="0" w:color="auto"/>
              <w:bottom w:val="single" w:sz="8" w:space="0" w:color="auto"/>
              <w:right w:val="single" w:sz="4" w:space="0" w:color="auto"/>
            </w:tcBorders>
            <w:shd w:val="clear" w:color="auto" w:fill="auto"/>
            <w:vAlign w:val="center"/>
          </w:tcPr>
          <w:p w14:paraId="2D4591C7" w14:textId="69338E4B" w:rsidR="00D80F9F" w:rsidRPr="00BA7770" w:rsidRDefault="00D80F9F" w:rsidP="00D80F9F">
            <w:pPr>
              <w:jc w:val="center"/>
              <w:rPr>
                <w:rFonts w:eastAsia="Times New Roman" w:cs="Calibri"/>
                <w:b/>
                <w:bCs/>
                <w:color w:val="FFFFFF" w:themeColor="background1"/>
                <w:sz w:val="16"/>
                <w:szCs w:val="16"/>
                <w:lang w:eastAsia="nl-NL"/>
              </w:rPr>
            </w:pPr>
            <w:proofErr w:type="spellStart"/>
            <w:r w:rsidRPr="0077416F">
              <w:rPr>
                <w:rFonts w:eastAsia="Times New Roman" w:cs="Calibri"/>
                <w:color w:val="000000"/>
                <w:sz w:val="16"/>
                <w:szCs w:val="16"/>
                <w:lang w:val="en-US" w:eastAsia="nl-NL"/>
              </w:rPr>
              <w:t>Hoofd</w:t>
            </w:r>
            <w:proofErr w:type="spellEnd"/>
            <w:r w:rsidRPr="0077416F">
              <w:rPr>
                <w:rFonts w:eastAsia="Times New Roman" w:cs="Calibri"/>
                <w:color w:val="000000"/>
                <w:sz w:val="16"/>
                <w:szCs w:val="16"/>
                <w:lang w:val="en-US" w:eastAsia="nl-NL"/>
              </w:rPr>
              <w:t xml:space="preserve"> ICT</w:t>
            </w:r>
          </w:p>
        </w:tc>
        <w:tc>
          <w:tcPr>
            <w:tcW w:w="2066" w:type="dxa"/>
            <w:tcBorders>
              <w:top w:val="single" w:sz="4" w:space="0" w:color="auto"/>
              <w:left w:val="single" w:sz="4" w:space="0" w:color="auto"/>
              <w:bottom w:val="single" w:sz="8" w:space="0" w:color="auto"/>
              <w:right w:val="single" w:sz="8" w:space="0" w:color="auto"/>
            </w:tcBorders>
            <w:shd w:val="clear" w:color="auto" w:fill="auto"/>
            <w:vAlign w:val="center"/>
          </w:tcPr>
          <w:p w14:paraId="60F65B87" w14:textId="03E6590A" w:rsidR="00D80F9F" w:rsidRPr="00BA7770" w:rsidRDefault="00D80F9F" w:rsidP="00D80F9F">
            <w:pPr>
              <w:jc w:val="center"/>
              <w:rPr>
                <w:rFonts w:eastAsia="Times New Roman" w:cs="Calibri"/>
                <w:b/>
                <w:bCs/>
                <w:color w:val="FFFFFF" w:themeColor="background1"/>
                <w:sz w:val="16"/>
                <w:szCs w:val="16"/>
                <w:lang w:eastAsia="nl-NL"/>
              </w:rPr>
            </w:pPr>
            <w:r w:rsidRPr="006628F5">
              <w:rPr>
                <w:rFonts w:eastAsia="Times New Roman" w:cs="Calibri"/>
                <w:sz w:val="16"/>
                <w:szCs w:val="16"/>
                <w:lang w:eastAsia="nl-NL"/>
              </w:rPr>
              <w:t>Medewerker ICT</w:t>
            </w:r>
          </w:p>
        </w:tc>
      </w:tr>
      <w:tr w:rsidR="00D80F9F" w:rsidRPr="002A5634" w14:paraId="3573486F" w14:textId="77777777" w:rsidTr="00D80F9F">
        <w:trPr>
          <w:cantSplit/>
          <w:trHeight w:val="284"/>
        </w:trPr>
        <w:tc>
          <w:tcPr>
            <w:tcW w:w="1834" w:type="dxa"/>
            <w:vMerge w:val="restart"/>
            <w:tcBorders>
              <w:top w:val="single" w:sz="8" w:space="0" w:color="FFFFFF" w:themeColor="background1"/>
              <w:left w:val="single" w:sz="8" w:space="0" w:color="auto"/>
              <w:right w:val="single" w:sz="8" w:space="0" w:color="auto"/>
            </w:tcBorders>
            <w:shd w:val="clear" w:color="auto" w:fill="C00000"/>
            <w:noWrap/>
            <w:vAlign w:val="center"/>
          </w:tcPr>
          <w:p w14:paraId="4A39DF12" w14:textId="77777777" w:rsidR="00D80F9F" w:rsidRPr="00C90205" w:rsidRDefault="00D80F9F" w:rsidP="00D80F9F">
            <w:pPr>
              <w:ind w:left="62"/>
              <w:rPr>
                <w:rFonts w:eastAsia="Times New Roman" w:cs="Calibri"/>
                <w:b/>
                <w:bCs/>
                <w:color w:val="FFFFFF" w:themeColor="background1"/>
                <w:sz w:val="16"/>
                <w:szCs w:val="16"/>
                <w:lang w:eastAsia="nl-NL"/>
              </w:rPr>
            </w:pPr>
            <w:r>
              <w:rPr>
                <w:rFonts w:eastAsia="Times New Roman" w:cs="Calibri"/>
                <w:b/>
                <w:bCs/>
                <w:color w:val="FFFFFF" w:themeColor="background1"/>
                <w:sz w:val="16"/>
                <w:szCs w:val="16"/>
                <w:lang w:eastAsia="nl-NL"/>
              </w:rPr>
              <w:t>T20 Security Policy</w:t>
            </w:r>
          </w:p>
        </w:tc>
        <w:tc>
          <w:tcPr>
            <w:tcW w:w="390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92F8FC1" w14:textId="77777777" w:rsidR="00D80F9F" w:rsidRPr="008040A7" w:rsidRDefault="00D80F9F" w:rsidP="00D80F9F">
            <w:pPr>
              <w:rPr>
                <w:rFonts w:eastAsia="Times New Roman" w:cs="Calibri"/>
                <w:color w:val="000000"/>
                <w:sz w:val="16"/>
                <w:szCs w:val="16"/>
                <w:lang w:eastAsia="nl-NL"/>
              </w:rPr>
            </w:pPr>
            <w:r w:rsidRPr="008040A7">
              <w:rPr>
                <w:rFonts w:eastAsia="Times New Roman" w:cs="Calibri"/>
                <w:color w:val="000000"/>
                <w:sz w:val="16"/>
                <w:szCs w:val="16"/>
                <w:lang w:eastAsia="nl-NL"/>
              </w:rPr>
              <w:t>11.10 Beheer van cryptografische sleutels</w:t>
            </w:r>
          </w:p>
        </w:tc>
        <w:tc>
          <w:tcPr>
            <w:tcW w:w="2065" w:type="dxa"/>
            <w:tcBorders>
              <w:top w:val="single" w:sz="8" w:space="0" w:color="auto"/>
              <w:left w:val="single" w:sz="4" w:space="0" w:color="auto"/>
              <w:bottom w:val="single" w:sz="4" w:space="0" w:color="auto"/>
              <w:right w:val="single" w:sz="4" w:space="0" w:color="auto"/>
            </w:tcBorders>
            <w:shd w:val="clear" w:color="auto" w:fill="auto"/>
            <w:vAlign w:val="center"/>
          </w:tcPr>
          <w:p w14:paraId="72F5DD1F" w14:textId="230385B9" w:rsidR="00D80F9F" w:rsidRPr="00BA7770" w:rsidRDefault="00D80F9F" w:rsidP="00D80F9F">
            <w:pPr>
              <w:jc w:val="center"/>
              <w:rPr>
                <w:rFonts w:eastAsia="Times New Roman" w:cs="Calibri"/>
                <w:b/>
                <w:bCs/>
                <w:color w:val="FFFFFF" w:themeColor="background1"/>
                <w:sz w:val="16"/>
                <w:szCs w:val="16"/>
                <w:lang w:eastAsia="nl-NL"/>
              </w:rPr>
            </w:pPr>
            <w:proofErr w:type="spellStart"/>
            <w:r w:rsidRPr="0077416F">
              <w:rPr>
                <w:rFonts w:eastAsia="Times New Roman" w:cs="Calibri"/>
                <w:color w:val="000000"/>
                <w:sz w:val="16"/>
                <w:szCs w:val="16"/>
                <w:lang w:val="en-US" w:eastAsia="nl-NL"/>
              </w:rPr>
              <w:t>Hoofd</w:t>
            </w:r>
            <w:proofErr w:type="spellEnd"/>
            <w:r w:rsidRPr="0077416F">
              <w:rPr>
                <w:rFonts w:eastAsia="Times New Roman" w:cs="Calibri"/>
                <w:color w:val="000000"/>
                <w:sz w:val="16"/>
                <w:szCs w:val="16"/>
                <w:lang w:val="en-US" w:eastAsia="nl-NL"/>
              </w:rPr>
              <w:t xml:space="preserve"> ICT</w:t>
            </w:r>
          </w:p>
        </w:tc>
        <w:tc>
          <w:tcPr>
            <w:tcW w:w="2066" w:type="dxa"/>
            <w:tcBorders>
              <w:top w:val="single" w:sz="8" w:space="0" w:color="auto"/>
              <w:left w:val="single" w:sz="4" w:space="0" w:color="auto"/>
              <w:bottom w:val="single" w:sz="4" w:space="0" w:color="auto"/>
              <w:right w:val="single" w:sz="8" w:space="0" w:color="auto"/>
            </w:tcBorders>
            <w:shd w:val="clear" w:color="auto" w:fill="auto"/>
            <w:vAlign w:val="center"/>
          </w:tcPr>
          <w:p w14:paraId="5D30D549" w14:textId="11F4C4FE" w:rsidR="00D80F9F" w:rsidRPr="00BA7770" w:rsidRDefault="00D80F9F" w:rsidP="00D80F9F">
            <w:pPr>
              <w:jc w:val="center"/>
              <w:rPr>
                <w:rFonts w:eastAsia="Times New Roman" w:cs="Calibri"/>
                <w:b/>
                <w:bCs/>
                <w:color w:val="FFFFFF" w:themeColor="background1"/>
                <w:sz w:val="16"/>
                <w:szCs w:val="16"/>
                <w:lang w:eastAsia="nl-NL"/>
              </w:rPr>
            </w:pPr>
            <w:r w:rsidRPr="006628F5">
              <w:rPr>
                <w:rFonts w:eastAsia="Times New Roman" w:cs="Calibri"/>
                <w:sz w:val="16"/>
                <w:szCs w:val="16"/>
                <w:lang w:eastAsia="nl-NL"/>
              </w:rPr>
              <w:t>Medewerker ICT</w:t>
            </w:r>
          </w:p>
        </w:tc>
      </w:tr>
      <w:tr w:rsidR="00D80F9F" w:rsidRPr="002A5634" w14:paraId="5A63F22A" w14:textId="77777777" w:rsidTr="00D80F9F">
        <w:trPr>
          <w:cantSplit/>
          <w:trHeight w:val="284"/>
        </w:trPr>
        <w:tc>
          <w:tcPr>
            <w:tcW w:w="1834" w:type="dxa"/>
            <w:vMerge/>
            <w:tcBorders>
              <w:left w:val="single" w:sz="8" w:space="0" w:color="auto"/>
              <w:right w:val="single" w:sz="8" w:space="0" w:color="auto"/>
            </w:tcBorders>
            <w:shd w:val="clear" w:color="auto" w:fill="C00000"/>
            <w:noWrap/>
            <w:vAlign w:val="center"/>
          </w:tcPr>
          <w:p w14:paraId="22AE87EB" w14:textId="77777777" w:rsidR="00D80F9F" w:rsidRPr="00C90205" w:rsidRDefault="00D80F9F" w:rsidP="00D80F9F">
            <w:pPr>
              <w:ind w:left="62"/>
              <w:rPr>
                <w:rFonts w:eastAsia="Times New Roman" w:cs="Calibri"/>
                <w:b/>
                <w:bCs/>
                <w:color w:val="FFFFFF" w:themeColor="background1"/>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CA101B0" w14:textId="77777777" w:rsidR="00D80F9F" w:rsidRPr="008040A7" w:rsidRDefault="00D80F9F" w:rsidP="00D80F9F">
            <w:pPr>
              <w:rPr>
                <w:rFonts w:eastAsia="Times New Roman" w:cs="Calibri"/>
                <w:color w:val="000000"/>
                <w:sz w:val="16"/>
                <w:szCs w:val="16"/>
                <w:lang w:eastAsia="nl-NL"/>
              </w:rPr>
            </w:pPr>
            <w:r w:rsidRPr="008040A7">
              <w:rPr>
                <w:rFonts w:eastAsia="Times New Roman" w:cs="Calibri"/>
                <w:color w:val="000000"/>
                <w:sz w:val="16"/>
                <w:szCs w:val="16"/>
                <w:lang w:eastAsia="nl-NL"/>
              </w:rPr>
              <w:t>11.11 Network security</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635455AB" w14:textId="5019B776" w:rsidR="00D80F9F" w:rsidRPr="00BA7770" w:rsidRDefault="00D80F9F" w:rsidP="00D80F9F">
            <w:pPr>
              <w:jc w:val="center"/>
              <w:rPr>
                <w:rFonts w:eastAsia="Times New Roman" w:cs="Calibri"/>
                <w:b/>
                <w:bCs/>
                <w:color w:val="FFFFFF" w:themeColor="background1"/>
                <w:sz w:val="16"/>
                <w:szCs w:val="16"/>
                <w:lang w:eastAsia="nl-NL"/>
              </w:rPr>
            </w:pPr>
            <w:proofErr w:type="spellStart"/>
            <w:r w:rsidRPr="0077416F">
              <w:rPr>
                <w:rFonts w:eastAsia="Times New Roman" w:cs="Calibri"/>
                <w:color w:val="000000"/>
                <w:sz w:val="16"/>
                <w:szCs w:val="16"/>
                <w:lang w:val="en-US" w:eastAsia="nl-NL"/>
              </w:rPr>
              <w:t>Hoofd</w:t>
            </w:r>
            <w:proofErr w:type="spellEnd"/>
            <w:r w:rsidRPr="0077416F">
              <w:rPr>
                <w:rFonts w:eastAsia="Times New Roman" w:cs="Calibri"/>
                <w:color w:val="000000"/>
                <w:sz w:val="16"/>
                <w:szCs w:val="16"/>
                <w:lang w:val="en-US" w:eastAsia="nl-NL"/>
              </w:rPr>
              <w:t xml:space="preserve"> ICT</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35676394" w14:textId="11205EE6" w:rsidR="00D80F9F" w:rsidRPr="00BA7770" w:rsidRDefault="00D80F9F" w:rsidP="00D80F9F">
            <w:pPr>
              <w:jc w:val="center"/>
              <w:rPr>
                <w:rFonts w:eastAsia="Times New Roman" w:cs="Calibri"/>
                <w:b/>
                <w:bCs/>
                <w:color w:val="FFFFFF" w:themeColor="background1"/>
                <w:sz w:val="16"/>
                <w:szCs w:val="16"/>
                <w:lang w:eastAsia="nl-NL"/>
              </w:rPr>
            </w:pPr>
            <w:r w:rsidRPr="006628F5">
              <w:rPr>
                <w:rFonts w:eastAsia="Times New Roman" w:cs="Calibri"/>
                <w:sz w:val="16"/>
                <w:szCs w:val="16"/>
                <w:lang w:eastAsia="nl-NL"/>
              </w:rPr>
              <w:t>Medewerker ICT</w:t>
            </w:r>
          </w:p>
        </w:tc>
      </w:tr>
      <w:tr w:rsidR="00D80F9F" w:rsidRPr="002A5634" w14:paraId="54E44A23" w14:textId="77777777" w:rsidTr="00D80F9F">
        <w:trPr>
          <w:cantSplit/>
          <w:trHeight w:val="284"/>
        </w:trPr>
        <w:tc>
          <w:tcPr>
            <w:tcW w:w="1834" w:type="dxa"/>
            <w:vMerge/>
            <w:tcBorders>
              <w:left w:val="single" w:sz="8" w:space="0" w:color="auto"/>
              <w:right w:val="single" w:sz="8" w:space="0" w:color="auto"/>
            </w:tcBorders>
            <w:shd w:val="clear" w:color="auto" w:fill="C00000"/>
            <w:noWrap/>
            <w:vAlign w:val="center"/>
          </w:tcPr>
          <w:p w14:paraId="474E2773" w14:textId="77777777" w:rsidR="00D80F9F" w:rsidRPr="00C90205" w:rsidRDefault="00D80F9F" w:rsidP="00D80F9F">
            <w:pPr>
              <w:ind w:left="62"/>
              <w:rPr>
                <w:rFonts w:eastAsia="Times New Roman" w:cs="Calibri"/>
                <w:b/>
                <w:bCs/>
                <w:color w:val="FFFFFF" w:themeColor="background1"/>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C4C39BA" w14:textId="77777777" w:rsidR="00D80F9F" w:rsidRPr="008040A7" w:rsidRDefault="00D80F9F" w:rsidP="00D80F9F">
            <w:pPr>
              <w:rPr>
                <w:rFonts w:eastAsia="Times New Roman" w:cs="Calibri"/>
                <w:color w:val="000000"/>
                <w:sz w:val="16"/>
                <w:szCs w:val="16"/>
                <w:lang w:eastAsia="nl-NL"/>
              </w:rPr>
            </w:pPr>
            <w:r w:rsidRPr="008040A7">
              <w:rPr>
                <w:rFonts w:eastAsia="Times New Roman" w:cs="Calibri"/>
                <w:color w:val="000000"/>
                <w:sz w:val="16"/>
                <w:szCs w:val="16"/>
                <w:lang w:eastAsia="nl-NL"/>
              </w:rPr>
              <w:t>11.12 Beheersing van malware-aanvallen</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17379B46" w14:textId="699AE751" w:rsidR="00D80F9F" w:rsidRPr="00BA7770" w:rsidRDefault="00D80F9F" w:rsidP="00D80F9F">
            <w:pPr>
              <w:jc w:val="center"/>
              <w:rPr>
                <w:rFonts w:eastAsia="Times New Roman" w:cs="Calibri"/>
                <w:b/>
                <w:bCs/>
                <w:color w:val="FFFFFF" w:themeColor="background1"/>
                <w:sz w:val="16"/>
                <w:szCs w:val="16"/>
                <w:lang w:eastAsia="nl-NL"/>
              </w:rPr>
            </w:pPr>
            <w:proofErr w:type="spellStart"/>
            <w:r w:rsidRPr="0077416F">
              <w:rPr>
                <w:rFonts w:eastAsia="Times New Roman" w:cs="Calibri"/>
                <w:color w:val="000000"/>
                <w:sz w:val="16"/>
                <w:szCs w:val="16"/>
                <w:lang w:val="en-US" w:eastAsia="nl-NL"/>
              </w:rPr>
              <w:t>Hoofd</w:t>
            </w:r>
            <w:proofErr w:type="spellEnd"/>
            <w:r w:rsidRPr="0077416F">
              <w:rPr>
                <w:rFonts w:eastAsia="Times New Roman" w:cs="Calibri"/>
                <w:color w:val="000000"/>
                <w:sz w:val="16"/>
                <w:szCs w:val="16"/>
                <w:lang w:val="en-US" w:eastAsia="nl-NL"/>
              </w:rPr>
              <w:t xml:space="preserve"> ICT</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4B4C9B07" w14:textId="740F40D6" w:rsidR="00D80F9F" w:rsidRPr="00BA7770" w:rsidRDefault="00D80F9F" w:rsidP="00D80F9F">
            <w:pPr>
              <w:jc w:val="center"/>
              <w:rPr>
                <w:rFonts w:eastAsia="Times New Roman" w:cs="Calibri"/>
                <w:b/>
                <w:bCs/>
                <w:color w:val="FFFFFF" w:themeColor="background1"/>
                <w:sz w:val="16"/>
                <w:szCs w:val="16"/>
                <w:lang w:eastAsia="nl-NL"/>
              </w:rPr>
            </w:pPr>
            <w:r w:rsidRPr="006628F5">
              <w:rPr>
                <w:rFonts w:eastAsia="Times New Roman" w:cs="Calibri"/>
                <w:sz w:val="16"/>
                <w:szCs w:val="16"/>
                <w:lang w:eastAsia="nl-NL"/>
              </w:rPr>
              <w:t>Medewerker ICT</w:t>
            </w:r>
          </w:p>
        </w:tc>
      </w:tr>
      <w:tr w:rsidR="00D80F9F" w:rsidRPr="002A5634" w14:paraId="00E3D50F" w14:textId="77777777" w:rsidTr="00D80F9F">
        <w:trPr>
          <w:cantSplit/>
          <w:trHeight w:val="284"/>
        </w:trPr>
        <w:tc>
          <w:tcPr>
            <w:tcW w:w="1834" w:type="dxa"/>
            <w:vMerge/>
            <w:tcBorders>
              <w:left w:val="single" w:sz="8" w:space="0" w:color="auto"/>
              <w:bottom w:val="single" w:sz="8" w:space="0" w:color="FFFFFF" w:themeColor="background1"/>
              <w:right w:val="single" w:sz="8" w:space="0" w:color="auto"/>
            </w:tcBorders>
            <w:shd w:val="clear" w:color="auto" w:fill="C00000"/>
            <w:noWrap/>
            <w:vAlign w:val="center"/>
          </w:tcPr>
          <w:p w14:paraId="54FCFE73" w14:textId="77777777" w:rsidR="00D80F9F" w:rsidRPr="00C90205" w:rsidRDefault="00D80F9F" w:rsidP="00D80F9F">
            <w:pPr>
              <w:ind w:left="62"/>
              <w:rPr>
                <w:rFonts w:eastAsia="Times New Roman" w:cs="Calibri"/>
                <w:b/>
                <w:bCs/>
                <w:color w:val="FFFFFF" w:themeColor="background1"/>
                <w:sz w:val="16"/>
                <w:szCs w:val="16"/>
                <w:lang w:eastAsia="nl-NL"/>
              </w:rPr>
            </w:pPr>
          </w:p>
        </w:tc>
        <w:tc>
          <w:tcPr>
            <w:tcW w:w="3905" w:type="dxa"/>
            <w:tcBorders>
              <w:top w:val="single" w:sz="4" w:space="0" w:color="auto"/>
              <w:left w:val="single" w:sz="8" w:space="0" w:color="auto"/>
              <w:bottom w:val="single" w:sz="8" w:space="0" w:color="auto"/>
              <w:right w:val="single" w:sz="4" w:space="0" w:color="auto"/>
            </w:tcBorders>
            <w:shd w:val="clear" w:color="auto" w:fill="auto"/>
            <w:noWrap/>
            <w:vAlign w:val="center"/>
          </w:tcPr>
          <w:p w14:paraId="08BA6489" w14:textId="77777777" w:rsidR="00D80F9F" w:rsidRPr="008040A7" w:rsidRDefault="00D80F9F" w:rsidP="00D80F9F">
            <w:pPr>
              <w:rPr>
                <w:rFonts w:eastAsia="Times New Roman" w:cs="Calibri"/>
                <w:color w:val="000000"/>
                <w:sz w:val="16"/>
                <w:szCs w:val="16"/>
                <w:lang w:eastAsia="nl-NL"/>
              </w:rPr>
            </w:pPr>
            <w:r w:rsidRPr="008040A7">
              <w:rPr>
                <w:rFonts w:eastAsia="Times New Roman" w:cs="Calibri"/>
                <w:color w:val="000000"/>
                <w:sz w:val="16"/>
                <w:szCs w:val="16"/>
                <w:lang w:eastAsia="nl-NL"/>
              </w:rPr>
              <w:t>11.13 Bescherming van beveiligingstechnologie</w:t>
            </w:r>
          </w:p>
        </w:tc>
        <w:tc>
          <w:tcPr>
            <w:tcW w:w="2065" w:type="dxa"/>
            <w:tcBorders>
              <w:top w:val="single" w:sz="4" w:space="0" w:color="auto"/>
              <w:left w:val="single" w:sz="4" w:space="0" w:color="auto"/>
              <w:bottom w:val="single" w:sz="8" w:space="0" w:color="auto"/>
              <w:right w:val="single" w:sz="4" w:space="0" w:color="auto"/>
            </w:tcBorders>
            <w:shd w:val="clear" w:color="auto" w:fill="auto"/>
            <w:vAlign w:val="center"/>
          </w:tcPr>
          <w:p w14:paraId="5F8AED64" w14:textId="4BB1EA0B" w:rsidR="00D80F9F" w:rsidRPr="00BA7770" w:rsidRDefault="00D80F9F" w:rsidP="00D80F9F">
            <w:pPr>
              <w:jc w:val="center"/>
              <w:rPr>
                <w:rFonts w:eastAsia="Times New Roman" w:cs="Calibri"/>
                <w:b/>
                <w:bCs/>
                <w:color w:val="FFFFFF" w:themeColor="background1"/>
                <w:sz w:val="16"/>
                <w:szCs w:val="16"/>
                <w:lang w:eastAsia="nl-NL"/>
              </w:rPr>
            </w:pPr>
            <w:proofErr w:type="spellStart"/>
            <w:r w:rsidRPr="0077416F">
              <w:rPr>
                <w:rFonts w:eastAsia="Times New Roman" w:cs="Calibri"/>
                <w:color w:val="000000"/>
                <w:sz w:val="16"/>
                <w:szCs w:val="16"/>
                <w:lang w:val="en-US" w:eastAsia="nl-NL"/>
              </w:rPr>
              <w:t>Hoofd</w:t>
            </w:r>
            <w:proofErr w:type="spellEnd"/>
            <w:r w:rsidRPr="0077416F">
              <w:rPr>
                <w:rFonts w:eastAsia="Times New Roman" w:cs="Calibri"/>
                <w:color w:val="000000"/>
                <w:sz w:val="16"/>
                <w:szCs w:val="16"/>
                <w:lang w:val="en-US" w:eastAsia="nl-NL"/>
              </w:rPr>
              <w:t xml:space="preserve"> ICT</w:t>
            </w:r>
          </w:p>
        </w:tc>
        <w:tc>
          <w:tcPr>
            <w:tcW w:w="2066" w:type="dxa"/>
            <w:tcBorders>
              <w:top w:val="single" w:sz="4" w:space="0" w:color="auto"/>
              <w:left w:val="single" w:sz="4" w:space="0" w:color="auto"/>
              <w:bottom w:val="single" w:sz="8" w:space="0" w:color="auto"/>
              <w:right w:val="single" w:sz="8" w:space="0" w:color="auto"/>
            </w:tcBorders>
            <w:shd w:val="clear" w:color="auto" w:fill="auto"/>
            <w:vAlign w:val="center"/>
          </w:tcPr>
          <w:p w14:paraId="6FC2026C" w14:textId="77E3E6BB" w:rsidR="00D80F9F" w:rsidRPr="00BA7770" w:rsidRDefault="00D80F9F" w:rsidP="00D80F9F">
            <w:pPr>
              <w:jc w:val="center"/>
              <w:rPr>
                <w:rFonts w:eastAsia="Times New Roman" w:cs="Calibri"/>
                <w:b/>
                <w:bCs/>
                <w:color w:val="FFFFFF" w:themeColor="background1"/>
                <w:sz w:val="16"/>
                <w:szCs w:val="16"/>
                <w:lang w:eastAsia="nl-NL"/>
              </w:rPr>
            </w:pPr>
            <w:r w:rsidRPr="006E3E0F">
              <w:rPr>
                <w:sz w:val="16"/>
                <w:szCs w:val="16"/>
              </w:rPr>
              <w:t xml:space="preserve">Security </w:t>
            </w:r>
            <w:proofErr w:type="spellStart"/>
            <w:r w:rsidRPr="006E3E0F">
              <w:rPr>
                <w:sz w:val="16"/>
                <w:szCs w:val="16"/>
              </w:rPr>
              <w:t>officer</w:t>
            </w:r>
            <w:proofErr w:type="spellEnd"/>
          </w:p>
        </w:tc>
      </w:tr>
      <w:tr w:rsidR="00D80F9F" w:rsidRPr="002A5634" w14:paraId="331FE8BE" w14:textId="77777777" w:rsidTr="00D80F9F">
        <w:trPr>
          <w:cantSplit/>
          <w:trHeight w:val="284"/>
        </w:trPr>
        <w:tc>
          <w:tcPr>
            <w:tcW w:w="1834" w:type="dxa"/>
            <w:vMerge w:val="restart"/>
            <w:tcBorders>
              <w:top w:val="single" w:sz="8" w:space="0" w:color="FFFFFF" w:themeColor="background1"/>
              <w:left w:val="single" w:sz="8" w:space="0" w:color="auto"/>
              <w:right w:val="single" w:sz="8" w:space="0" w:color="auto"/>
            </w:tcBorders>
            <w:shd w:val="clear" w:color="auto" w:fill="C00000"/>
            <w:noWrap/>
            <w:tcMar>
              <w:left w:w="28" w:type="dxa"/>
              <w:right w:w="0" w:type="dxa"/>
            </w:tcMar>
            <w:vAlign w:val="center"/>
          </w:tcPr>
          <w:p w14:paraId="3F71629C" w14:textId="05EE7311" w:rsidR="00D80F9F" w:rsidRPr="00C90205" w:rsidRDefault="00D80F9F" w:rsidP="00D80F9F">
            <w:pPr>
              <w:ind w:left="62"/>
              <w:rPr>
                <w:rFonts w:eastAsia="Times New Roman" w:cs="Calibri"/>
                <w:b/>
                <w:bCs/>
                <w:color w:val="FFFFFF" w:themeColor="background1"/>
                <w:sz w:val="16"/>
                <w:szCs w:val="16"/>
                <w:lang w:eastAsia="nl-NL"/>
              </w:rPr>
            </w:pPr>
            <w:r>
              <w:rPr>
                <w:rFonts w:eastAsia="Times New Roman" w:cs="Calibri"/>
                <w:b/>
                <w:bCs/>
                <w:color w:val="FFFFFF" w:themeColor="background1"/>
                <w:sz w:val="16"/>
                <w:szCs w:val="16"/>
                <w:lang w:eastAsia="nl-NL"/>
              </w:rPr>
              <w:t>T21 Computer Operations</w:t>
            </w:r>
          </w:p>
        </w:tc>
        <w:tc>
          <w:tcPr>
            <w:tcW w:w="3905" w:type="dxa"/>
            <w:tcBorders>
              <w:top w:val="single" w:sz="8" w:space="0" w:color="auto"/>
              <w:left w:val="single" w:sz="8" w:space="0" w:color="auto"/>
              <w:bottom w:val="single" w:sz="4" w:space="0" w:color="auto"/>
              <w:right w:val="single" w:sz="4" w:space="0" w:color="auto"/>
            </w:tcBorders>
            <w:shd w:val="clear" w:color="auto" w:fill="auto"/>
            <w:noWrap/>
            <w:vAlign w:val="center"/>
          </w:tcPr>
          <w:p w14:paraId="7BE0E36B" w14:textId="77777777" w:rsidR="00D80F9F" w:rsidRPr="008040A7" w:rsidRDefault="00D80F9F" w:rsidP="00D80F9F">
            <w:pPr>
              <w:rPr>
                <w:rFonts w:eastAsia="Times New Roman" w:cs="Calibri"/>
                <w:color w:val="000000"/>
                <w:sz w:val="16"/>
                <w:szCs w:val="16"/>
                <w:lang w:eastAsia="nl-NL"/>
              </w:rPr>
            </w:pPr>
            <w:r w:rsidRPr="008040A7">
              <w:rPr>
                <w:rFonts w:eastAsia="Times New Roman" w:cs="Calibri"/>
                <w:color w:val="000000"/>
                <w:sz w:val="16"/>
                <w:szCs w:val="16"/>
                <w:lang w:eastAsia="nl-NL"/>
              </w:rPr>
              <w:t>13.1 Job processing</w:t>
            </w:r>
          </w:p>
        </w:tc>
        <w:tc>
          <w:tcPr>
            <w:tcW w:w="2065" w:type="dxa"/>
            <w:tcBorders>
              <w:top w:val="single" w:sz="8" w:space="0" w:color="auto"/>
              <w:left w:val="single" w:sz="4" w:space="0" w:color="auto"/>
              <w:bottom w:val="single" w:sz="4" w:space="0" w:color="auto"/>
              <w:right w:val="single" w:sz="4" w:space="0" w:color="auto"/>
            </w:tcBorders>
            <w:shd w:val="clear" w:color="auto" w:fill="auto"/>
            <w:vAlign w:val="center"/>
          </w:tcPr>
          <w:p w14:paraId="7C868022" w14:textId="7581379E" w:rsidR="00D80F9F" w:rsidRPr="00BA7770" w:rsidRDefault="00D80F9F" w:rsidP="00D80F9F">
            <w:pPr>
              <w:jc w:val="center"/>
              <w:rPr>
                <w:rFonts w:eastAsia="Times New Roman" w:cs="Calibri"/>
                <w:b/>
                <w:bCs/>
                <w:color w:val="FFFFFF" w:themeColor="background1"/>
                <w:sz w:val="16"/>
                <w:szCs w:val="16"/>
                <w:lang w:eastAsia="nl-NL"/>
              </w:rPr>
            </w:pPr>
            <w:proofErr w:type="spellStart"/>
            <w:r w:rsidRPr="0077416F">
              <w:rPr>
                <w:rFonts w:eastAsia="Times New Roman" w:cs="Calibri"/>
                <w:color w:val="000000"/>
                <w:sz w:val="16"/>
                <w:szCs w:val="16"/>
                <w:lang w:val="en-US" w:eastAsia="nl-NL"/>
              </w:rPr>
              <w:t>Hoofd</w:t>
            </w:r>
            <w:proofErr w:type="spellEnd"/>
            <w:r w:rsidRPr="0077416F">
              <w:rPr>
                <w:rFonts w:eastAsia="Times New Roman" w:cs="Calibri"/>
                <w:color w:val="000000"/>
                <w:sz w:val="16"/>
                <w:szCs w:val="16"/>
                <w:lang w:val="en-US" w:eastAsia="nl-NL"/>
              </w:rPr>
              <w:t xml:space="preserve"> ICT</w:t>
            </w:r>
          </w:p>
        </w:tc>
        <w:tc>
          <w:tcPr>
            <w:tcW w:w="2066" w:type="dxa"/>
            <w:tcBorders>
              <w:top w:val="single" w:sz="8" w:space="0" w:color="auto"/>
              <w:left w:val="single" w:sz="4" w:space="0" w:color="auto"/>
              <w:bottom w:val="single" w:sz="4" w:space="0" w:color="auto"/>
              <w:right w:val="single" w:sz="8" w:space="0" w:color="auto"/>
            </w:tcBorders>
            <w:shd w:val="clear" w:color="auto" w:fill="auto"/>
            <w:vAlign w:val="center"/>
          </w:tcPr>
          <w:p w14:paraId="4EEE9D93" w14:textId="50BD6C57" w:rsidR="00D80F9F" w:rsidRPr="00BA7770" w:rsidRDefault="00D80F9F" w:rsidP="00D80F9F">
            <w:pPr>
              <w:jc w:val="center"/>
              <w:rPr>
                <w:rFonts w:eastAsia="Times New Roman" w:cs="Calibri"/>
                <w:b/>
                <w:bCs/>
                <w:color w:val="FFFFFF" w:themeColor="background1"/>
                <w:sz w:val="16"/>
                <w:szCs w:val="16"/>
                <w:lang w:eastAsia="nl-NL"/>
              </w:rPr>
            </w:pPr>
            <w:r w:rsidRPr="006628F5">
              <w:rPr>
                <w:rFonts w:eastAsia="Times New Roman" w:cs="Calibri"/>
                <w:sz w:val="16"/>
                <w:szCs w:val="16"/>
                <w:lang w:eastAsia="nl-NL"/>
              </w:rPr>
              <w:t>Medewerker ICT</w:t>
            </w:r>
          </w:p>
        </w:tc>
      </w:tr>
      <w:tr w:rsidR="00D80F9F" w:rsidRPr="002A5634" w14:paraId="40015F7A" w14:textId="77777777" w:rsidTr="00D80F9F">
        <w:trPr>
          <w:cantSplit/>
          <w:trHeight w:val="284"/>
        </w:trPr>
        <w:tc>
          <w:tcPr>
            <w:tcW w:w="1834" w:type="dxa"/>
            <w:vMerge/>
            <w:tcBorders>
              <w:left w:val="single" w:sz="8" w:space="0" w:color="auto"/>
              <w:right w:val="single" w:sz="8" w:space="0" w:color="auto"/>
            </w:tcBorders>
            <w:shd w:val="clear" w:color="auto" w:fill="C00000"/>
            <w:noWrap/>
            <w:vAlign w:val="center"/>
          </w:tcPr>
          <w:p w14:paraId="6A30A0C8" w14:textId="77777777" w:rsidR="00D80F9F" w:rsidRPr="00C90205" w:rsidRDefault="00D80F9F" w:rsidP="00D80F9F">
            <w:pPr>
              <w:ind w:left="62"/>
              <w:rPr>
                <w:rFonts w:eastAsia="Times New Roman" w:cs="Calibri"/>
                <w:b/>
                <w:bCs/>
                <w:color w:val="FFFFFF" w:themeColor="background1"/>
                <w:sz w:val="16"/>
                <w:szCs w:val="16"/>
                <w:lang w:eastAsia="nl-NL"/>
              </w:rPr>
            </w:pPr>
          </w:p>
        </w:tc>
        <w:tc>
          <w:tcPr>
            <w:tcW w:w="390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694F7BD" w14:textId="77777777" w:rsidR="00D80F9F" w:rsidRPr="008040A7" w:rsidRDefault="00D80F9F" w:rsidP="00D80F9F">
            <w:pPr>
              <w:rPr>
                <w:rFonts w:eastAsia="Times New Roman" w:cs="Calibri"/>
                <w:color w:val="000000"/>
                <w:sz w:val="16"/>
                <w:szCs w:val="16"/>
                <w:lang w:eastAsia="nl-NL"/>
              </w:rPr>
            </w:pPr>
            <w:r w:rsidRPr="008040A7">
              <w:rPr>
                <w:rFonts w:eastAsia="Times New Roman" w:cs="Calibri"/>
                <w:color w:val="000000"/>
                <w:sz w:val="16"/>
                <w:szCs w:val="16"/>
                <w:lang w:eastAsia="nl-NL"/>
              </w:rPr>
              <w:t>13.2 Procedures voor back-up en herstel</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1A4F17FF" w14:textId="186242A5" w:rsidR="00D80F9F" w:rsidRPr="00BA7770" w:rsidRDefault="00D80F9F" w:rsidP="00D80F9F">
            <w:pPr>
              <w:jc w:val="center"/>
              <w:rPr>
                <w:rFonts w:eastAsia="Times New Roman" w:cs="Calibri"/>
                <w:b/>
                <w:bCs/>
                <w:color w:val="FFFFFF" w:themeColor="background1"/>
                <w:sz w:val="16"/>
                <w:szCs w:val="16"/>
                <w:lang w:eastAsia="nl-NL"/>
              </w:rPr>
            </w:pPr>
            <w:proofErr w:type="spellStart"/>
            <w:r w:rsidRPr="0077416F">
              <w:rPr>
                <w:rFonts w:eastAsia="Times New Roman" w:cs="Calibri"/>
                <w:color w:val="000000"/>
                <w:sz w:val="16"/>
                <w:szCs w:val="16"/>
                <w:lang w:val="en-US" w:eastAsia="nl-NL"/>
              </w:rPr>
              <w:t>Hoofd</w:t>
            </w:r>
            <w:proofErr w:type="spellEnd"/>
            <w:r w:rsidRPr="0077416F">
              <w:rPr>
                <w:rFonts w:eastAsia="Times New Roman" w:cs="Calibri"/>
                <w:color w:val="000000"/>
                <w:sz w:val="16"/>
                <w:szCs w:val="16"/>
                <w:lang w:val="en-US" w:eastAsia="nl-NL"/>
              </w:rPr>
              <w:t xml:space="preserve"> ICT</w:t>
            </w:r>
          </w:p>
        </w:tc>
        <w:tc>
          <w:tcPr>
            <w:tcW w:w="2066" w:type="dxa"/>
            <w:tcBorders>
              <w:top w:val="single" w:sz="4" w:space="0" w:color="auto"/>
              <w:left w:val="single" w:sz="4" w:space="0" w:color="auto"/>
              <w:bottom w:val="single" w:sz="4" w:space="0" w:color="auto"/>
              <w:right w:val="single" w:sz="8" w:space="0" w:color="auto"/>
            </w:tcBorders>
            <w:shd w:val="clear" w:color="auto" w:fill="auto"/>
            <w:vAlign w:val="center"/>
          </w:tcPr>
          <w:p w14:paraId="675842A3" w14:textId="1F286D82" w:rsidR="00D80F9F" w:rsidRPr="00BA7770" w:rsidRDefault="00D80F9F" w:rsidP="00D80F9F">
            <w:pPr>
              <w:jc w:val="center"/>
              <w:rPr>
                <w:rFonts w:eastAsia="Times New Roman" w:cs="Calibri"/>
                <w:b/>
                <w:bCs/>
                <w:color w:val="FFFFFF" w:themeColor="background1"/>
                <w:sz w:val="16"/>
                <w:szCs w:val="16"/>
                <w:lang w:eastAsia="nl-NL"/>
              </w:rPr>
            </w:pPr>
            <w:r w:rsidRPr="006628F5">
              <w:rPr>
                <w:rFonts w:eastAsia="Times New Roman" w:cs="Calibri"/>
                <w:sz w:val="16"/>
                <w:szCs w:val="16"/>
                <w:lang w:eastAsia="nl-NL"/>
              </w:rPr>
              <w:t>Medewerker ICT</w:t>
            </w:r>
          </w:p>
        </w:tc>
      </w:tr>
      <w:tr w:rsidR="00D80F9F" w:rsidRPr="002A5634" w14:paraId="640A4C52" w14:textId="77777777" w:rsidTr="00D80F9F">
        <w:trPr>
          <w:cantSplit/>
          <w:trHeight w:val="284"/>
        </w:trPr>
        <w:tc>
          <w:tcPr>
            <w:tcW w:w="1834" w:type="dxa"/>
            <w:vMerge/>
            <w:tcBorders>
              <w:left w:val="single" w:sz="8" w:space="0" w:color="auto"/>
              <w:bottom w:val="single" w:sz="8" w:space="0" w:color="auto"/>
              <w:right w:val="single" w:sz="8" w:space="0" w:color="auto"/>
            </w:tcBorders>
            <w:shd w:val="clear" w:color="auto" w:fill="C00000"/>
            <w:noWrap/>
            <w:vAlign w:val="center"/>
          </w:tcPr>
          <w:p w14:paraId="0FB89341" w14:textId="77777777" w:rsidR="00D80F9F" w:rsidRPr="00C90205" w:rsidRDefault="00D80F9F" w:rsidP="00D80F9F">
            <w:pPr>
              <w:ind w:left="62"/>
              <w:rPr>
                <w:rFonts w:eastAsia="Times New Roman" w:cs="Calibri"/>
                <w:b/>
                <w:bCs/>
                <w:color w:val="FFFFFF" w:themeColor="background1"/>
                <w:sz w:val="16"/>
                <w:szCs w:val="16"/>
                <w:lang w:eastAsia="nl-NL"/>
              </w:rPr>
            </w:pPr>
          </w:p>
        </w:tc>
        <w:tc>
          <w:tcPr>
            <w:tcW w:w="3905" w:type="dxa"/>
            <w:tcBorders>
              <w:top w:val="single" w:sz="4" w:space="0" w:color="auto"/>
              <w:left w:val="single" w:sz="8" w:space="0" w:color="auto"/>
              <w:bottom w:val="single" w:sz="8" w:space="0" w:color="auto"/>
              <w:right w:val="single" w:sz="4" w:space="0" w:color="auto"/>
            </w:tcBorders>
            <w:shd w:val="clear" w:color="auto" w:fill="auto"/>
            <w:noWrap/>
            <w:vAlign w:val="center"/>
          </w:tcPr>
          <w:p w14:paraId="36F5E67A" w14:textId="77777777" w:rsidR="00D80F9F" w:rsidRPr="008040A7" w:rsidRDefault="00D80F9F" w:rsidP="00D80F9F">
            <w:pPr>
              <w:rPr>
                <w:rFonts w:eastAsia="Times New Roman" w:cs="Calibri"/>
                <w:color w:val="000000"/>
                <w:sz w:val="16"/>
                <w:szCs w:val="16"/>
                <w:lang w:eastAsia="nl-NL"/>
              </w:rPr>
            </w:pPr>
            <w:r w:rsidRPr="008040A7">
              <w:rPr>
                <w:rFonts w:eastAsia="Times New Roman" w:cs="Calibri"/>
                <w:color w:val="000000"/>
                <w:sz w:val="16"/>
                <w:szCs w:val="16"/>
                <w:lang w:eastAsia="nl-NL"/>
              </w:rPr>
              <w:t>13.3 Capaciteits- en prestatiebeheer</w:t>
            </w:r>
          </w:p>
        </w:tc>
        <w:tc>
          <w:tcPr>
            <w:tcW w:w="2065" w:type="dxa"/>
            <w:tcBorders>
              <w:top w:val="single" w:sz="4" w:space="0" w:color="auto"/>
              <w:left w:val="single" w:sz="4" w:space="0" w:color="auto"/>
              <w:bottom w:val="single" w:sz="8" w:space="0" w:color="auto"/>
              <w:right w:val="single" w:sz="4" w:space="0" w:color="auto"/>
            </w:tcBorders>
            <w:shd w:val="clear" w:color="auto" w:fill="auto"/>
            <w:vAlign w:val="center"/>
          </w:tcPr>
          <w:p w14:paraId="073E9065" w14:textId="77105F85" w:rsidR="00D80F9F" w:rsidRPr="00BA7770" w:rsidRDefault="00D80F9F" w:rsidP="00D80F9F">
            <w:pPr>
              <w:jc w:val="center"/>
              <w:rPr>
                <w:rFonts w:eastAsia="Times New Roman" w:cs="Calibri"/>
                <w:b/>
                <w:bCs/>
                <w:color w:val="FFFFFF" w:themeColor="background1"/>
                <w:sz w:val="16"/>
                <w:szCs w:val="16"/>
                <w:lang w:eastAsia="nl-NL"/>
              </w:rPr>
            </w:pPr>
            <w:proofErr w:type="spellStart"/>
            <w:r w:rsidRPr="0077416F">
              <w:rPr>
                <w:rFonts w:eastAsia="Times New Roman" w:cs="Calibri"/>
                <w:color w:val="000000"/>
                <w:sz w:val="16"/>
                <w:szCs w:val="16"/>
                <w:lang w:val="en-US" w:eastAsia="nl-NL"/>
              </w:rPr>
              <w:t>Hoofd</w:t>
            </w:r>
            <w:proofErr w:type="spellEnd"/>
            <w:r w:rsidRPr="0077416F">
              <w:rPr>
                <w:rFonts w:eastAsia="Times New Roman" w:cs="Calibri"/>
                <w:color w:val="000000"/>
                <w:sz w:val="16"/>
                <w:szCs w:val="16"/>
                <w:lang w:val="en-US" w:eastAsia="nl-NL"/>
              </w:rPr>
              <w:t xml:space="preserve"> ICT</w:t>
            </w:r>
          </w:p>
        </w:tc>
        <w:tc>
          <w:tcPr>
            <w:tcW w:w="2066" w:type="dxa"/>
            <w:tcBorders>
              <w:top w:val="single" w:sz="4" w:space="0" w:color="auto"/>
              <w:left w:val="single" w:sz="4" w:space="0" w:color="auto"/>
              <w:bottom w:val="single" w:sz="8" w:space="0" w:color="auto"/>
              <w:right w:val="single" w:sz="8" w:space="0" w:color="auto"/>
            </w:tcBorders>
            <w:shd w:val="clear" w:color="auto" w:fill="auto"/>
            <w:vAlign w:val="center"/>
          </w:tcPr>
          <w:p w14:paraId="06361683" w14:textId="605025A3" w:rsidR="00D80F9F" w:rsidRPr="00BA7770" w:rsidRDefault="00D80F9F" w:rsidP="00D80F9F">
            <w:pPr>
              <w:jc w:val="center"/>
              <w:rPr>
                <w:rFonts w:eastAsia="Times New Roman" w:cs="Calibri"/>
                <w:b/>
                <w:bCs/>
                <w:color w:val="FFFFFF" w:themeColor="background1"/>
                <w:sz w:val="16"/>
                <w:szCs w:val="16"/>
                <w:lang w:eastAsia="nl-NL"/>
              </w:rPr>
            </w:pPr>
            <w:r w:rsidRPr="006628F5">
              <w:rPr>
                <w:rFonts w:eastAsia="Times New Roman" w:cs="Calibri"/>
                <w:sz w:val="16"/>
                <w:szCs w:val="16"/>
                <w:lang w:eastAsia="nl-NL"/>
              </w:rPr>
              <w:t>Medewerker ICT</w:t>
            </w:r>
          </w:p>
        </w:tc>
      </w:tr>
      <w:bookmarkEnd w:id="15"/>
    </w:tbl>
    <w:p w14:paraId="3E9F67FE" w14:textId="77777777" w:rsidR="00860913" w:rsidRDefault="00860913" w:rsidP="00860913"/>
    <w:bookmarkEnd w:id="13"/>
    <w:p w14:paraId="0465575D" w14:textId="77777777" w:rsidR="00860913" w:rsidRPr="002A5634" w:rsidRDefault="00860913" w:rsidP="00860913">
      <w:pPr>
        <w:spacing w:after="160"/>
      </w:pPr>
    </w:p>
    <w:p w14:paraId="7279636E" w14:textId="77777777" w:rsidR="00D80F9F" w:rsidRPr="00E85255" w:rsidRDefault="00D80F9F" w:rsidP="00D80F9F">
      <w:pPr>
        <w:rPr>
          <w:b/>
          <w:bCs/>
          <w:sz w:val="36"/>
          <w:szCs w:val="36"/>
          <w:lang w:val="en-AU"/>
        </w:rPr>
      </w:pPr>
      <w:r w:rsidRPr="00E85255">
        <w:rPr>
          <w:b/>
          <w:bCs/>
          <w:sz w:val="36"/>
          <w:szCs w:val="36"/>
          <w:lang w:val="en-AU"/>
        </w:rPr>
        <w:t>Consulted:</w:t>
      </w:r>
      <w:r w:rsidRPr="00E85255">
        <w:rPr>
          <w:b/>
          <w:bCs/>
          <w:sz w:val="36"/>
          <w:szCs w:val="36"/>
          <w:lang w:val="en-AU"/>
        </w:rPr>
        <w:tab/>
        <w:t>FG</w:t>
      </w:r>
      <w:r>
        <w:rPr>
          <w:b/>
          <w:bCs/>
          <w:sz w:val="36"/>
          <w:szCs w:val="36"/>
          <w:lang w:val="en-AU"/>
        </w:rPr>
        <w:t xml:space="preserve"> en Security officer</w:t>
      </w:r>
    </w:p>
    <w:p w14:paraId="07D695AB" w14:textId="35E855CB" w:rsidR="00860913" w:rsidRPr="00860913" w:rsidRDefault="00D80F9F" w:rsidP="00D80F9F">
      <w:pPr>
        <w:rPr>
          <w:lang w:eastAsia="nl-NL"/>
        </w:rPr>
      </w:pPr>
      <w:r w:rsidRPr="00E85255">
        <w:rPr>
          <w:b/>
          <w:bCs/>
          <w:sz w:val="36"/>
          <w:szCs w:val="36"/>
          <w:lang w:val="en-AU"/>
        </w:rPr>
        <w:t>Informed:</w:t>
      </w:r>
      <w:r w:rsidRPr="00E85255">
        <w:rPr>
          <w:b/>
          <w:bCs/>
          <w:sz w:val="36"/>
          <w:szCs w:val="36"/>
          <w:lang w:val="en-AU"/>
        </w:rPr>
        <w:tab/>
        <w:t>Information Board</w:t>
      </w:r>
    </w:p>
    <w:sectPr w:rsidR="00860913" w:rsidRPr="00860913" w:rsidSect="00AF40D6">
      <w:headerReference w:type="default" r:id="rId24"/>
      <w:footerReference w:type="default" r:id="rId25"/>
      <w:pgSz w:w="11906" w:h="16838"/>
      <w:pgMar w:top="1417" w:right="849" w:bottom="1417" w:left="1418" w:header="709" w:footer="59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80DAA" w14:textId="77777777" w:rsidR="005B5F35" w:rsidRDefault="005B5F35" w:rsidP="0003449B">
      <w:r>
        <w:separator/>
      </w:r>
    </w:p>
  </w:endnote>
  <w:endnote w:type="continuationSeparator" w:id="0">
    <w:p w14:paraId="0AB74CDD" w14:textId="77777777" w:rsidR="005B5F35" w:rsidRDefault="005B5F35" w:rsidP="0003449B">
      <w:r>
        <w:continuationSeparator/>
      </w:r>
    </w:p>
  </w:endnote>
  <w:endnote w:type="continuationNotice" w:id="1">
    <w:p w14:paraId="378B52A5" w14:textId="77777777" w:rsidR="005B5F35" w:rsidRDefault="005B5F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color w:val="0070C0"/>
      </w:rPr>
      <w:id w:val="-1667543211"/>
      <w:docPartObj>
        <w:docPartGallery w:val="Page Numbers (Bottom of Page)"/>
        <w:docPartUnique/>
      </w:docPartObj>
    </w:sdtPr>
    <w:sdtEndPr/>
    <w:sdtContent>
      <w:sdt>
        <w:sdtPr>
          <w:rPr>
            <w:rFonts w:asciiTheme="minorHAnsi" w:hAnsiTheme="minorHAnsi" w:cstheme="minorHAnsi"/>
            <w:color w:val="0070C0"/>
          </w:rPr>
          <w:id w:val="-1769616900"/>
          <w:docPartObj>
            <w:docPartGallery w:val="Page Numbers (Top of Page)"/>
            <w:docPartUnique/>
          </w:docPartObj>
        </w:sdtPr>
        <w:sdtEndPr/>
        <w:sdtContent>
          <w:p w14:paraId="179F8E18" w14:textId="5E82A6B2" w:rsidR="007047B7" w:rsidRPr="004D2539" w:rsidRDefault="00BA3922" w:rsidP="004662EE">
            <w:pPr>
              <w:pStyle w:val="Voettekst"/>
              <w:rPr>
                <w:rFonts w:asciiTheme="minorHAnsi" w:hAnsiTheme="minorHAnsi" w:cstheme="minorHAnsi"/>
                <w:color w:val="0070C0"/>
              </w:rPr>
            </w:pPr>
            <w:r>
              <w:rPr>
                <w:rFonts w:asciiTheme="minorHAnsi" w:hAnsiTheme="minorHAnsi" w:cstheme="minorHAnsi"/>
                <w:color w:val="0070C0"/>
              </w:rPr>
              <w:t xml:space="preserve">NBADOC G04-Eigenaarschap </w:t>
            </w:r>
            <w:r w:rsidR="00D02FF7">
              <w:rPr>
                <w:rFonts w:asciiTheme="minorHAnsi" w:hAnsiTheme="minorHAnsi" w:cstheme="minorHAnsi"/>
                <w:color w:val="0070C0"/>
              </w:rPr>
              <w:t>5-9</w:t>
            </w:r>
            <w:r>
              <w:rPr>
                <w:rFonts w:asciiTheme="minorHAnsi" w:hAnsiTheme="minorHAnsi" w:cstheme="minorHAnsi"/>
                <w:color w:val="0070C0"/>
              </w:rPr>
              <w:t>-2023</w:t>
            </w:r>
            <w:r w:rsidR="007047B7" w:rsidRPr="004D2539">
              <w:rPr>
                <w:rFonts w:asciiTheme="minorHAnsi" w:hAnsiTheme="minorHAnsi" w:cstheme="minorHAnsi"/>
                <w:color w:val="0070C0"/>
              </w:rPr>
              <w:tab/>
            </w:r>
            <w:r w:rsidR="007047B7" w:rsidRPr="004D2539">
              <w:rPr>
                <w:rFonts w:asciiTheme="minorHAnsi" w:hAnsiTheme="minorHAnsi" w:cstheme="minorHAnsi"/>
                <w:color w:val="0070C0"/>
              </w:rPr>
              <w:tab/>
              <w:t xml:space="preserve">Pagina </w:t>
            </w:r>
            <w:r w:rsidR="007047B7" w:rsidRPr="004D2539">
              <w:rPr>
                <w:rFonts w:asciiTheme="minorHAnsi" w:hAnsiTheme="minorHAnsi" w:cstheme="minorHAnsi"/>
                <w:b/>
                <w:bCs/>
                <w:color w:val="0070C0"/>
                <w:sz w:val="24"/>
                <w:szCs w:val="24"/>
              </w:rPr>
              <w:fldChar w:fldCharType="begin"/>
            </w:r>
            <w:r w:rsidR="007047B7" w:rsidRPr="004D2539">
              <w:rPr>
                <w:rFonts w:asciiTheme="minorHAnsi" w:hAnsiTheme="minorHAnsi" w:cstheme="minorHAnsi"/>
                <w:b/>
                <w:bCs/>
                <w:color w:val="0070C0"/>
              </w:rPr>
              <w:instrText>PAGE</w:instrText>
            </w:r>
            <w:r w:rsidR="007047B7" w:rsidRPr="004D2539">
              <w:rPr>
                <w:rFonts w:asciiTheme="minorHAnsi" w:hAnsiTheme="minorHAnsi" w:cstheme="minorHAnsi"/>
                <w:b/>
                <w:bCs/>
                <w:color w:val="0070C0"/>
                <w:sz w:val="24"/>
                <w:szCs w:val="24"/>
              </w:rPr>
              <w:fldChar w:fldCharType="separate"/>
            </w:r>
            <w:r w:rsidR="007047B7" w:rsidRPr="004D2539">
              <w:rPr>
                <w:rFonts w:asciiTheme="minorHAnsi" w:hAnsiTheme="minorHAnsi" w:cstheme="minorHAnsi"/>
                <w:b/>
                <w:bCs/>
                <w:noProof/>
                <w:color w:val="0070C0"/>
              </w:rPr>
              <w:t>14</w:t>
            </w:r>
            <w:r w:rsidR="007047B7" w:rsidRPr="004D2539">
              <w:rPr>
                <w:rFonts w:asciiTheme="minorHAnsi" w:hAnsiTheme="minorHAnsi" w:cstheme="minorHAnsi"/>
                <w:b/>
                <w:bCs/>
                <w:color w:val="0070C0"/>
                <w:sz w:val="24"/>
                <w:szCs w:val="24"/>
              </w:rPr>
              <w:fldChar w:fldCharType="end"/>
            </w:r>
            <w:r w:rsidR="007047B7" w:rsidRPr="004D2539">
              <w:rPr>
                <w:rFonts w:asciiTheme="minorHAnsi" w:hAnsiTheme="minorHAnsi" w:cstheme="minorHAnsi"/>
                <w:color w:val="0070C0"/>
              </w:rPr>
              <w:t xml:space="preserve"> van </w:t>
            </w:r>
            <w:r w:rsidR="007047B7" w:rsidRPr="004D2539">
              <w:rPr>
                <w:rFonts w:asciiTheme="minorHAnsi" w:hAnsiTheme="minorHAnsi" w:cstheme="minorHAnsi"/>
                <w:b/>
                <w:bCs/>
                <w:color w:val="0070C0"/>
                <w:sz w:val="24"/>
                <w:szCs w:val="24"/>
              </w:rPr>
              <w:fldChar w:fldCharType="begin"/>
            </w:r>
            <w:r w:rsidR="007047B7" w:rsidRPr="004D2539">
              <w:rPr>
                <w:rFonts w:asciiTheme="minorHAnsi" w:hAnsiTheme="minorHAnsi" w:cstheme="minorHAnsi"/>
                <w:b/>
                <w:bCs/>
                <w:color w:val="0070C0"/>
              </w:rPr>
              <w:instrText>NUMPAGES</w:instrText>
            </w:r>
            <w:r w:rsidR="007047B7" w:rsidRPr="004D2539">
              <w:rPr>
                <w:rFonts w:asciiTheme="minorHAnsi" w:hAnsiTheme="minorHAnsi" w:cstheme="minorHAnsi"/>
                <w:b/>
                <w:bCs/>
                <w:color w:val="0070C0"/>
                <w:sz w:val="24"/>
                <w:szCs w:val="24"/>
              </w:rPr>
              <w:fldChar w:fldCharType="separate"/>
            </w:r>
            <w:r w:rsidR="007047B7" w:rsidRPr="004D2539">
              <w:rPr>
                <w:rFonts w:asciiTheme="minorHAnsi" w:hAnsiTheme="minorHAnsi" w:cstheme="minorHAnsi"/>
                <w:b/>
                <w:bCs/>
                <w:noProof/>
                <w:color w:val="0070C0"/>
              </w:rPr>
              <w:t>14</w:t>
            </w:r>
            <w:r w:rsidR="007047B7" w:rsidRPr="004D2539">
              <w:rPr>
                <w:rFonts w:asciiTheme="minorHAnsi" w:hAnsiTheme="minorHAnsi" w:cstheme="minorHAnsi"/>
                <w:b/>
                <w:bCs/>
                <w:color w:val="0070C0"/>
                <w:sz w:val="24"/>
                <w:szCs w:val="24"/>
              </w:rPr>
              <w:fldChar w:fldCharType="end"/>
            </w:r>
          </w:p>
        </w:sdtContent>
      </w:sdt>
    </w:sdtContent>
  </w:sdt>
  <w:p w14:paraId="6AC733C0" w14:textId="2E51EA8A" w:rsidR="007047B7" w:rsidRPr="00960FB7" w:rsidRDefault="007047B7" w:rsidP="00583416">
    <w:pPr>
      <w:pStyle w:val="Voettekst"/>
      <w:rPr>
        <w:rFonts w:cs="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A68D6" w14:textId="77777777" w:rsidR="005B5F35" w:rsidRDefault="005B5F35" w:rsidP="0003449B">
      <w:r>
        <w:separator/>
      </w:r>
    </w:p>
  </w:footnote>
  <w:footnote w:type="continuationSeparator" w:id="0">
    <w:p w14:paraId="5F56D08D" w14:textId="77777777" w:rsidR="005B5F35" w:rsidRDefault="005B5F35" w:rsidP="0003449B">
      <w:r>
        <w:continuationSeparator/>
      </w:r>
    </w:p>
  </w:footnote>
  <w:footnote w:type="continuationNotice" w:id="1">
    <w:p w14:paraId="24FB0FA2" w14:textId="77777777" w:rsidR="005B5F35" w:rsidRDefault="005B5F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E3B60" w14:textId="13D55DDF" w:rsidR="007047B7" w:rsidRPr="00FD04E3" w:rsidRDefault="00BA3922" w:rsidP="003B57BB">
    <w:pPr>
      <w:pStyle w:val="Koptekst"/>
      <w:tabs>
        <w:tab w:val="clear" w:pos="4536"/>
        <w:tab w:val="left" w:pos="3544"/>
        <w:tab w:val="center" w:pos="4395"/>
      </w:tabs>
      <w:ind w:firstLine="567"/>
      <w:jc w:val="right"/>
      <w:rPr>
        <w:rFonts w:asciiTheme="minorHAnsi" w:hAnsiTheme="minorHAnsi" w:cstheme="minorHAnsi"/>
        <w:b/>
        <w:color w:val="0070C0"/>
        <w:sz w:val="32"/>
        <w:szCs w:val="32"/>
      </w:rPr>
    </w:pPr>
    <w:r>
      <w:rPr>
        <w:rFonts w:asciiTheme="minorHAnsi" w:hAnsiTheme="minorHAnsi" w:cstheme="minorBidi"/>
        <w:b/>
        <w:bCs/>
        <w:noProof/>
        <w:color w:val="0070C0"/>
        <w:sz w:val="32"/>
        <w:szCs w:val="32"/>
        <w:lang w:eastAsia="nl-NL"/>
      </w:rPr>
      <w:drawing>
        <wp:anchor distT="0" distB="0" distL="114300" distR="114300" simplePos="0" relativeHeight="251663360" behindDoc="0" locked="0" layoutInCell="1" allowOverlap="1" wp14:anchorId="7B7EE696" wp14:editId="0B61A2B8">
          <wp:simplePos x="0" y="0"/>
          <wp:positionH relativeFrom="margin">
            <wp:align>left</wp:align>
          </wp:positionH>
          <wp:positionV relativeFrom="paragraph">
            <wp:posOffset>-70485</wp:posOffset>
          </wp:positionV>
          <wp:extent cx="1987550" cy="389890"/>
          <wp:effectExtent l="0" t="0" r="0" b="0"/>
          <wp:wrapThrough wrapText="bothSides">
            <wp:wrapPolygon edited="0">
              <wp:start x="0" y="0"/>
              <wp:lineTo x="0" y="20052"/>
              <wp:lineTo x="21324" y="20052"/>
              <wp:lineTo x="21324" y="0"/>
              <wp:lineTo x="0" y="0"/>
            </wp:wrapPolygon>
          </wp:wrapThrough>
          <wp:docPr id="3" name="Afbeelding 3" descr="Afbeelding met Lettertype, Graphics,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ettertype, Graphics, tekst, schermopname&#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7550" cy="389890"/>
                  </a:xfrm>
                  <a:prstGeom prst="rect">
                    <a:avLst/>
                  </a:prstGeom>
                  <a:noFill/>
                </pic:spPr>
              </pic:pic>
            </a:graphicData>
          </a:graphic>
          <wp14:sizeRelH relativeFrom="page">
            <wp14:pctWidth>0</wp14:pctWidth>
          </wp14:sizeRelH>
          <wp14:sizeRelV relativeFrom="page">
            <wp14:pctHeight>0</wp14:pctHeight>
          </wp14:sizeRelV>
        </wp:anchor>
      </w:drawing>
    </w:r>
    <w:r w:rsidR="005878F1">
      <w:rPr>
        <w:rFonts w:asciiTheme="minorHAnsi" w:hAnsiTheme="minorHAnsi" w:cstheme="minorBidi"/>
        <w:b/>
        <w:bCs/>
        <w:noProof/>
        <w:color w:val="0070C0"/>
        <w:sz w:val="32"/>
        <w:szCs w:val="32"/>
        <w:lang w:eastAsia="nl-NL"/>
      </w:rPr>
      <w:drawing>
        <wp:anchor distT="0" distB="0" distL="114300" distR="114300" simplePos="0" relativeHeight="251661312" behindDoc="0" locked="0" layoutInCell="1" allowOverlap="1" wp14:anchorId="6D8575BD" wp14:editId="7F813DFA">
          <wp:simplePos x="0" y="0"/>
          <wp:positionH relativeFrom="column">
            <wp:posOffset>5240655</wp:posOffset>
          </wp:positionH>
          <wp:positionV relativeFrom="paragraph">
            <wp:posOffset>-102235</wp:posOffset>
          </wp:positionV>
          <wp:extent cx="578485" cy="482600"/>
          <wp:effectExtent l="0" t="0" r="0" b="0"/>
          <wp:wrapThrough wrapText="bothSides">
            <wp:wrapPolygon edited="0">
              <wp:start x="1423" y="0"/>
              <wp:lineTo x="1423" y="20463"/>
              <wp:lineTo x="19205" y="20463"/>
              <wp:lineTo x="19205" y="0"/>
              <wp:lineTo x="1423" y="0"/>
            </wp:wrapPolygon>
          </wp:wrapThrough>
          <wp:docPr id="33" name="Afbeelding 33"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eken&#10;&#10;Automatisch gegenereerde beschrijv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8485" cy="482600"/>
                  </a:xfrm>
                  <a:prstGeom prst="rect">
                    <a:avLst/>
                  </a:prstGeom>
                  <a:noFill/>
                </pic:spPr>
              </pic:pic>
            </a:graphicData>
          </a:graphic>
          <wp14:sizeRelH relativeFrom="page">
            <wp14:pctWidth>0</wp14:pctWidth>
          </wp14:sizeRelH>
          <wp14:sizeRelV relativeFrom="page">
            <wp14:pctHeight>0</wp14:pctHeight>
          </wp14:sizeRelV>
        </wp:anchor>
      </w:drawing>
    </w:r>
    <w:r w:rsidR="00FC3BB3">
      <w:rPr>
        <w:rFonts w:asciiTheme="minorHAnsi" w:hAnsiTheme="minorHAnsi" w:cstheme="minorBidi"/>
        <w:b/>
        <w:bCs/>
        <w:noProof/>
        <w:color w:val="0070C0"/>
        <w:sz w:val="32"/>
        <w:szCs w:val="32"/>
        <w:lang w:eastAsia="nl-NL"/>
      </w:rPr>
      <w:drawing>
        <wp:anchor distT="0" distB="0" distL="114300" distR="114300" simplePos="0" relativeHeight="251660288" behindDoc="0" locked="0" layoutInCell="1" allowOverlap="1" wp14:anchorId="555F29C0" wp14:editId="54AD6FCE">
          <wp:simplePos x="0" y="0"/>
          <wp:positionH relativeFrom="column">
            <wp:posOffset>5238750</wp:posOffset>
          </wp:positionH>
          <wp:positionV relativeFrom="paragraph">
            <wp:posOffset>-115570</wp:posOffset>
          </wp:positionV>
          <wp:extent cx="586740" cy="489585"/>
          <wp:effectExtent l="0" t="0" r="0" b="5715"/>
          <wp:wrapThrough wrapText="bothSides">
            <wp:wrapPolygon edited="0">
              <wp:start x="1403" y="0"/>
              <wp:lineTo x="1403" y="21012"/>
              <wp:lineTo x="19636" y="21012"/>
              <wp:lineTo x="19636" y="0"/>
              <wp:lineTo x="1403" y="0"/>
            </wp:wrapPolygon>
          </wp:wrapThrough>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6740" cy="489585"/>
                  </a:xfrm>
                  <a:prstGeom prst="rect">
                    <a:avLst/>
                  </a:prstGeom>
                  <a:noFill/>
                </pic:spPr>
              </pic:pic>
            </a:graphicData>
          </a:graphic>
          <wp14:sizeRelH relativeFrom="page">
            <wp14:pctWidth>0</wp14:pctWidth>
          </wp14:sizeRelH>
          <wp14:sizeRelV relativeFrom="page">
            <wp14:pctHeight>0</wp14:pctHeight>
          </wp14:sizeRelV>
        </wp:anchor>
      </w:drawing>
    </w:r>
    <w:r w:rsidR="00FD04E3" w:rsidRPr="00FD04E3">
      <w:rPr>
        <w:rFonts w:asciiTheme="minorHAnsi" w:hAnsiTheme="minorHAnsi" w:cstheme="minorBidi"/>
        <w:b/>
        <w:bCs/>
        <w:noProof/>
        <w:color w:val="0070C0"/>
        <w:sz w:val="32"/>
        <w:szCs w:val="32"/>
      </w:rPr>
      <w:drawing>
        <wp:anchor distT="0" distB="0" distL="114300" distR="114300" simplePos="0" relativeHeight="251659264" behindDoc="0" locked="0" layoutInCell="1" allowOverlap="1" wp14:anchorId="68D9F292" wp14:editId="395B0AAA">
          <wp:simplePos x="0" y="0"/>
          <wp:positionH relativeFrom="column">
            <wp:posOffset>5239964</wp:posOffset>
          </wp:positionH>
          <wp:positionV relativeFrom="paragraph">
            <wp:posOffset>-113938</wp:posOffset>
          </wp:positionV>
          <wp:extent cx="585470" cy="494030"/>
          <wp:effectExtent l="0" t="0" r="0" b="1270"/>
          <wp:wrapThrough wrapText="bothSides">
            <wp:wrapPolygon edited="0">
              <wp:start x="1406" y="0"/>
              <wp:lineTo x="1406" y="20823"/>
              <wp:lineTo x="19679" y="20823"/>
              <wp:lineTo x="19679" y="0"/>
              <wp:lineTo x="1406" y="0"/>
            </wp:wrapPolygon>
          </wp:wrapThrough>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5470" cy="494030"/>
                  </a:xfrm>
                  <a:prstGeom prst="rect">
                    <a:avLst/>
                  </a:prstGeom>
                  <a:noFill/>
                </pic:spPr>
              </pic:pic>
            </a:graphicData>
          </a:graphic>
          <wp14:sizeRelH relativeFrom="page">
            <wp14:pctWidth>0</wp14:pctWidth>
          </wp14:sizeRelH>
          <wp14:sizeRelV relativeFrom="page">
            <wp14:pctHeight>0</wp14:pctHeight>
          </wp14:sizeRelV>
        </wp:anchor>
      </w:drawing>
    </w:r>
    <w:r w:rsidR="00091331">
      <w:rPr>
        <w:rFonts w:asciiTheme="minorHAnsi" w:hAnsiTheme="minorHAnsi" w:cstheme="minorBidi"/>
        <w:b/>
        <w:bCs/>
        <w:noProof/>
        <w:color w:val="0070C0"/>
        <w:sz w:val="32"/>
        <w:szCs w:val="32"/>
        <w:lang w:eastAsia="nl-NL"/>
      </w:rPr>
      <w:t>Eigenaarschap</w:t>
    </w:r>
    <w:r w:rsidR="007047B7" w:rsidRPr="00FD04E3">
      <w:rPr>
        <w:rFonts w:asciiTheme="minorHAnsi" w:hAnsiTheme="minorHAnsi" w:cstheme="minorBidi"/>
        <w:b/>
        <w:bCs/>
        <w:color w:val="0070C0"/>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601A7"/>
    <w:multiLevelType w:val="hybridMultilevel"/>
    <w:tmpl w:val="14E28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B140CF"/>
    <w:multiLevelType w:val="multilevel"/>
    <w:tmpl w:val="BFAA90D8"/>
    <w:lvl w:ilvl="0">
      <w:start w:val="1"/>
      <w:numFmt w:val="decimal"/>
      <w:pStyle w:val="Kop1"/>
      <w:lvlText w:val="%1."/>
      <w:lvlJc w:val="left"/>
      <w:pPr>
        <w:ind w:left="2062" w:hanging="360"/>
      </w:pPr>
      <w:rPr>
        <w:rFonts w:hint="default"/>
      </w:rPr>
    </w:lvl>
    <w:lvl w:ilvl="1">
      <w:start w:val="1"/>
      <w:numFmt w:val="decimal"/>
      <w:pStyle w:val="Kop2"/>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DED399C"/>
    <w:multiLevelType w:val="hybridMultilevel"/>
    <w:tmpl w:val="3B628C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750604D"/>
    <w:multiLevelType w:val="hybridMultilevel"/>
    <w:tmpl w:val="02B8B72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0AE27FE"/>
    <w:multiLevelType w:val="hybridMultilevel"/>
    <w:tmpl w:val="738A0B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F3C2004"/>
    <w:multiLevelType w:val="multilevel"/>
    <w:tmpl w:val="BC22FE2E"/>
    <w:lvl w:ilvl="0">
      <w:start w:val="1"/>
      <w:numFmt w:val="decimal"/>
      <w:lvlText w:val="%1"/>
      <w:lvlJc w:val="left"/>
      <w:pPr>
        <w:ind w:left="1141" w:hanging="1141"/>
      </w:pPr>
      <w:rPr>
        <w:rFonts w:hint="default"/>
      </w:rPr>
    </w:lvl>
    <w:lvl w:ilvl="1">
      <w:start w:val="1"/>
      <w:numFmt w:val="decimal"/>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num w:numId="1" w16cid:durableId="1940067878">
    <w:abstractNumId w:val="5"/>
  </w:num>
  <w:num w:numId="2" w16cid:durableId="246237034">
    <w:abstractNumId w:val="1"/>
  </w:num>
  <w:num w:numId="3" w16cid:durableId="996806079">
    <w:abstractNumId w:val="3"/>
  </w:num>
  <w:num w:numId="4" w16cid:durableId="1609041343">
    <w:abstractNumId w:val="0"/>
  </w:num>
  <w:num w:numId="5" w16cid:durableId="394160573">
    <w:abstractNumId w:val="4"/>
  </w:num>
  <w:num w:numId="6" w16cid:durableId="56225699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567"/>
  <w:autoHyphenation/>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BF7"/>
    <w:rsid w:val="0000020A"/>
    <w:rsid w:val="00001FFA"/>
    <w:rsid w:val="00002C7C"/>
    <w:rsid w:val="00003F85"/>
    <w:rsid w:val="000047D5"/>
    <w:rsid w:val="00006A55"/>
    <w:rsid w:val="00007711"/>
    <w:rsid w:val="000101AC"/>
    <w:rsid w:val="000107D6"/>
    <w:rsid w:val="00010D15"/>
    <w:rsid w:val="00013E6A"/>
    <w:rsid w:val="00020D76"/>
    <w:rsid w:val="00024641"/>
    <w:rsid w:val="00027336"/>
    <w:rsid w:val="00033A6C"/>
    <w:rsid w:val="0003449B"/>
    <w:rsid w:val="00040679"/>
    <w:rsid w:val="00045719"/>
    <w:rsid w:val="000473F5"/>
    <w:rsid w:val="00050510"/>
    <w:rsid w:val="00051F8C"/>
    <w:rsid w:val="00053200"/>
    <w:rsid w:val="00055C46"/>
    <w:rsid w:val="000577CA"/>
    <w:rsid w:val="00070E86"/>
    <w:rsid w:val="0007155C"/>
    <w:rsid w:val="00071F92"/>
    <w:rsid w:val="00074573"/>
    <w:rsid w:val="00074626"/>
    <w:rsid w:val="000749BF"/>
    <w:rsid w:val="00074AB5"/>
    <w:rsid w:val="00074EB0"/>
    <w:rsid w:val="000810BD"/>
    <w:rsid w:val="00081BF1"/>
    <w:rsid w:val="00081C70"/>
    <w:rsid w:val="000874BE"/>
    <w:rsid w:val="00091331"/>
    <w:rsid w:val="00091A0B"/>
    <w:rsid w:val="00094058"/>
    <w:rsid w:val="000A0596"/>
    <w:rsid w:val="000A259A"/>
    <w:rsid w:val="000A66D8"/>
    <w:rsid w:val="000B5DE2"/>
    <w:rsid w:val="000B6A11"/>
    <w:rsid w:val="000C1A96"/>
    <w:rsid w:val="000C757C"/>
    <w:rsid w:val="000D04C6"/>
    <w:rsid w:val="000D1477"/>
    <w:rsid w:val="000D33A9"/>
    <w:rsid w:val="000D3B3C"/>
    <w:rsid w:val="000D3F13"/>
    <w:rsid w:val="000D5B42"/>
    <w:rsid w:val="000D6054"/>
    <w:rsid w:val="000E3FA1"/>
    <w:rsid w:val="000E4D0E"/>
    <w:rsid w:val="000E642D"/>
    <w:rsid w:val="000E71B3"/>
    <w:rsid w:val="000E7AD3"/>
    <w:rsid w:val="000F0FA6"/>
    <w:rsid w:val="000F208D"/>
    <w:rsid w:val="000F342C"/>
    <w:rsid w:val="000F3A33"/>
    <w:rsid w:val="000F5DAE"/>
    <w:rsid w:val="000F64CC"/>
    <w:rsid w:val="00100665"/>
    <w:rsid w:val="001013E2"/>
    <w:rsid w:val="00103425"/>
    <w:rsid w:val="00105B83"/>
    <w:rsid w:val="001067C8"/>
    <w:rsid w:val="00106D27"/>
    <w:rsid w:val="0011095D"/>
    <w:rsid w:val="00116802"/>
    <w:rsid w:val="00120467"/>
    <w:rsid w:val="00120CB6"/>
    <w:rsid w:val="001259A9"/>
    <w:rsid w:val="00126BFB"/>
    <w:rsid w:val="001279D2"/>
    <w:rsid w:val="00130309"/>
    <w:rsid w:val="0013126D"/>
    <w:rsid w:val="00132565"/>
    <w:rsid w:val="00132A33"/>
    <w:rsid w:val="00133638"/>
    <w:rsid w:val="0013523E"/>
    <w:rsid w:val="001373C6"/>
    <w:rsid w:val="00137530"/>
    <w:rsid w:val="001376F1"/>
    <w:rsid w:val="00137CA3"/>
    <w:rsid w:val="00137D20"/>
    <w:rsid w:val="00137E89"/>
    <w:rsid w:val="0014079D"/>
    <w:rsid w:val="001415C4"/>
    <w:rsid w:val="001428D3"/>
    <w:rsid w:val="00144B98"/>
    <w:rsid w:val="00145695"/>
    <w:rsid w:val="00146377"/>
    <w:rsid w:val="00150135"/>
    <w:rsid w:val="001505A1"/>
    <w:rsid w:val="001526B4"/>
    <w:rsid w:val="00152CCA"/>
    <w:rsid w:val="0015571B"/>
    <w:rsid w:val="001558BF"/>
    <w:rsid w:val="00156B0A"/>
    <w:rsid w:val="00157A23"/>
    <w:rsid w:val="0016270B"/>
    <w:rsid w:val="00163699"/>
    <w:rsid w:val="00164498"/>
    <w:rsid w:val="00165A63"/>
    <w:rsid w:val="00165E09"/>
    <w:rsid w:val="00165F5D"/>
    <w:rsid w:val="001661A4"/>
    <w:rsid w:val="00167410"/>
    <w:rsid w:val="001702E3"/>
    <w:rsid w:val="00171262"/>
    <w:rsid w:val="00171815"/>
    <w:rsid w:val="001751BD"/>
    <w:rsid w:val="0017648F"/>
    <w:rsid w:val="0017675B"/>
    <w:rsid w:val="00181221"/>
    <w:rsid w:val="0018358A"/>
    <w:rsid w:val="00183EAB"/>
    <w:rsid w:val="00187E33"/>
    <w:rsid w:val="00190EBC"/>
    <w:rsid w:val="0019151E"/>
    <w:rsid w:val="00191F20"/>
    <w:rsid w:val="001929B7"/>
    <w:rsid w:val="00192EAC"/>
    <w:rsid w:val="00193AC1"/>
    <w:rsid w:val="0019496B"/>
    <w:rsid w:val="00195120"/>
    <w:rsid w:val="0019527E"/>
    <w:rsid w:val="00195356"/>
    <w:rsid w:val="0019569B"/>
    <w:rsid w:val="001A02D2"/>
    <w:rsid w:val="001A2D4E"/>
    <w:rsid w:val="001A393C"/>
    <w:rsid w:val="001A3BE0"/>
    <w:rsid w:val="001A5D2B"/>
    <w:rsid w:val="001A612A"/>
    <w:rsid w:val="001A7230"/>
    <w:rsid w:val="001B0649"/>
    <w:rsid w:val="001B1D70"/>
    <w:rsid w:val="001B22CB"/>
    <w:rsid w:val="001B2B65"/>
    <w:rsid w:val="001B363D"/>
    <w:rsid w:val="001B509E"/>
    <w:rsid w:val="001B5D63"/>
    <w:rsid w:val="001B60DD"/>
    <w:rsid w:val="001B65CA"/>
    <w:rsid w:val="001B7977"/>
    <w:rsid w:val="001C393C"/>
    <w:rsid w:val="001C3A0C"/>
    <w:rsid w:val="001C4CC1"/>
    <w:rsid w:val="001C6197"/>
    <w:rsid w:val="001C7807"/>
    <w:rsid w:val="001D5A38"/>
    <w:rsid w:val="001D637B"/>
    <w:rsid w:val="001D73D0"/>
    <w:rsid w:val="001E11DB"/>
    <w:rsid w:val="001E16E0"/>
    <w:rsid w:val="001E3578"/>
    <w:rsid w:val="001E4C58"/>
    <w:rsid w:val="001F24A8"/>
    <w:rsid w:val="001F2678"/>
    <w:rsid w:val="001F2AB9"/>
    <w:rsid w:val="001F5F35"/>
    <w:rsid w:val="001F6857"/>
    <w:rsid w:val="002019BD"/>
    <w:rsid w:val="002029AA"/>
    <w:rsid w:val="002031C1"/>
    <w:rsid w:val="00203AA9"/>
    <w:rsid w:val="002045EC"/>
    <w:rsid w:val="0020604F"/>
    <w:rsid w:val="00207092"/>
    <w:rsid w:val="002118ED"/>
    <w:rsid w:val="00211D37"/>
    <w:rsid w:val="00211E02"/>
    <w:rsid w:val="00214178"/>
    <w:rsid w:val="00215DB8"/>
    <w:rsid w:val="00216713"/>
    <w:rsid w:val="00217ADB"/>
    <w:rsid w:val="00221EA4"/>
    <w:rsid w:val="002233B6"/>
    <w:rsid w:val="00224831"/>
    <w:rsid w:val="00224ECD"/>
    <w:rsid w:val="0023012F"/>
    <w:rsid w:val="00232964"/>
    <w:rsid w:val="00234164"/>
    <w:rsid w:val="002414D8"/>
    <w:rsid w:val="002428AB"/>
    <w:rsid w:val="00242B27"/>
    <w:rsid w:val="00244DF0"/>
    <w:rsid w:val="00244F97"/>
    <w:rsid w:val="0024787E"/>
    <w:rsid w:val="0025025C"/>
    <w:rsid w:val="00250AFD"/>
    <w:rsid w:val="002514F8"/>
    <w:rsid w:val="00255F7C"/>
    <w:rsid w:val="00256292"/>
    <w:rsid w:val="0026381F"/>
    <w:rsid w:val="0026563A"/>
    <w:rsid w:val="00265B52"/>
    <w:rsid w:val="00265DA2"/>
    <w:rsid w:val="00267450"/>
    <w:rsid w:val="002741C1"/>
    <w:rsid w:val="002746ED"/>
    <w:rsid w:val="0027583A"/>
    <w:rsid w:val="0027747E"/>
    <w:rsid w:val="00277C14"/>
    <w:rsid w:val="002803C2"/>
    <w:rsid w:val="002811C8"/>
    <w:rsid w:val="00282A7A"/>
    <w:rsid w:val="00284576"/>
    <w:rsid w:val="002848AB"/>
    <w:rsid w:val="0028752D"/>
    <w:rsid w:val="00290EB7"/>
    <w:rsid w:val="00293BC4"/>
    <w:rsid w:val="00295410"/>
    <w:rsid w:val="002970AC"/>
    <w:rsid w:val="002A11A8"/>
    <w:rsid w:val="002A2FF1"/>
    <w:rsid w:val="002A6BBE"/>
    <w:rsid w:val="002B2BCC"/>
    <w:rsid w:val="002B3702"/>
    <w:rsid w:val="002B7CFB"/>
    <w:rsid w:val="002C1678"/>
    <w:rsid w:val="002C474D"/>
    <w:rsid w:val="002C7385"/>
    <w:rsid w:val="002D05CD"/>
    <w:rsid w:val="002D13AC"/>
    <w:rsid w:val="002D1DB6"/>
    <w:rsid w:val="002D2E16"/>
    <w:rsid w:val="002D7044"/>
    <w:rsid w:val="002D70A1"/>
    <w:rsid w:val="002E0732"/>
    <w:rsid w:val="002E07F6"/>
    <w:rsid w:val="002E1206"/>
    <w:rsid w:val="002E3AB8"/>
    <w:rsid w:val="002E4401"/>
    <w:rsid w:val="002E5F16"/>
    <w:rsid w:val="002E6A44"/>
    <w:rsid w:val="002E7C0A"/>
    <w:rsid w:val="002F0D10"/>
    <w:rsid w:val="002F208B"/>
    <w:rsid w:val="002F3C33"/>
    <w:rsid w:val="002F4032"/>
    <w:rsid w:val="002F574C"/>
    <w:rsid w:val="002F6EFF"/>
    <w:rsid w:val="002F706D"/>
    <w:rsid w:val="003005A0"/>
    <w:rsid w:val="00305337"/>
    <w:rsid w:val="00306C4F"/>
    <w:rsid w:val="00307116"/>
    <w:rsid w:val="003074AD"/>
    <w:rsid w:val="00310EA3"/>
    <w:rsid w:val="00312CF3"/>
    <w:rsid w:val="003152C9"/>
    <w:rsid w:val="00321ED3"/>
    <w:rsid w:val="0032338F"/>
    <w:rsid w:val="00327001"/>
    <w:rsid w:val="00332945"/>
    <w:rsid w:val="003330E8"/>
    <w:rsid w:val="0033397F"/>
    <w:rsid w:val="00334B10"/>
    <w:rsid w:val="00335DA8"/>
    <w:rsid w:val="00343C45"/>
    <w:rsid w:val="00345AF4"/>
    <w:rsid w:val="00346A0B"/>
    <w:rsid w:val="00347508"/>
    <w:rsid w:val="00347516"/>
    <w:rsid w:val="00351765"/>
    <w:rsid w:val="00354190"/>
    <w:rsid w:val="00355E10"/>
    <w:rsid w:val="00356BE0"/>
    <w:rsid w:val="00356C1C"/>
    <w:rsid w:val="0036053F"/>
    <w:rsid w:val="003610A3"/>
    <w:rsid w:val="003617C7"/>
    <w:rsid w:val="003714AA"/>
    <w:rsid w:val="00371CA8"/>
    <w:rsid w:val="003736F4"/>
    <w:rsid w:val="00374B81"/>
    <w:rsid w:val="00374D72"/>
    <w:rsid w:val="0037680F"/>
    <w:rsid w:val="00376C07"/>
    <w:rsid w:val="00377D9B"/>
    <w:rsid w:val="003806F5"/>
    <w:rsid w:val="00381946"/>
    <w:rsid w:val="00381EC3"/>
    <w:rsid w:val="003822CB"/>
    <w:rsid w:val="00382BCF"/>
    <w:rsid w:val="0038540B"/>
    <w:rsid w:val="00390B12"/>
    <w:rsid w:val="00392772"/>
    <w:rsid w:val="00392832"/>
    <w:rsid w:val="003928B9"/>
    <w:rsid w:val="003936CA"/>
    <w:rsid w:val="00395694"/>
    <w:rsid w:val="003A2B7E"/>
    <w:rsid w:val="003A36DD"/>
    <w:rsid w:val="003A6690"/>
    <w:rsid w:val="003B2AF0"/>
    <w:rsid w:val="003B31ED"/>
    <w:rsid w:val="003B3287"/>
    <w:rsid w:val="003B37A6"/>
    <w:rsid w:val="003B47E9"/>
    <w:rsid w:val="003B57BB"/>
    <w:rsid w:val="003B67F2"/>
    <w:rsid w:val="003B696E"/>
    <w:rsid w:val="003C0436"/>
    <w:rsid w:val="003C1952"/>
    <w:rsid w:val="003C1D80"/>
    <w:rsid w:val="003C2017"/>
    <w:rsid w:val="003C2920"/>
    <w:rsid w:val="003C4507"/>
    <w:rsid w:val="003D0F3F"/>
    <w:rsid w:val="003D1C12"/>
    <w:rsid w:val="003D1E8D"/>
    <w:rsid w:val="003D323E"/>
    <w:rsid w:val="003D4490"/>
    <w:rsid w:val="003D482E"/>
    <w:rsid w:val="003D6FCB"/>
    <w:rsid w:val="003E23B2"/>
    <w:rsid w:val="003E265C"/>
    <w:rsid w:val="003E4B6C"/>
    <w:rsid w:val="003F0C4D"/>
    <w:rsid w:val="003F1212"/>
    <w:rsid w:val="003F1FB2"/>
    <w:rsid w:val="003F297A"/>
    <w:rsid w:val="003F31F4"/>
    <w:rsid w:val="003F680F"/>
    <w:rsid w:val="00400421"/>
    <w:rsid w:val="0040274F"/>
    <w:rsid w:val="00402D2F"/>
    <w:rsid w:val="00402F47"/>
    <w:rsid w:val="0040330F"/>
    <w:rsid w:val="00403C84"/>
    <w:rsid w:val="00404C4E"/>
    <w:rsid w:val="004070D0"/>
    <w:rsid w:val="0040713E"/>
    <w:rsid w:val="00410D8A"/>
    <w:rsid w:val="004146D3"/>
    <w:rsid w:val="00421F93"/>
    <w:rsid w:val="004243A2"/>
    <w:rsid w:val="004252DD"/>
    <w:rsid w:val="00425CC8"/>
    <w:rsid w:val="00426062"/>
    <w:rsid w:val="00430B37"/>
    <w:rsid w:val="00431050"/>
    <w:rsid w:val="00431808"/>
    <w:rsid w:val="0043261F"/>
    <w:rsid w:val="00434447"/>
    <w:rsid w:val="0043455E"/>
    <w:rsid w:val="00435E4F"/>
    <w:rsid w:val="00440691"/>
    <w:rsid w:val="004409CB"/>
    <w:rsid w:val="004416D7"/>
    <w:rsid w:val="00441C15"/>
    <w:rsid w:val="00442590"/>
    <w:rsid w:val="00444F66"/>
    <w:rsid w:val="004452B8"/>
    <w:rsid w:val="00447FB6"/>
    <w:rsid w:val="00450EC6"/>
    <w:rsid w:val="00451121"/>
    <w:rsid w:val="00451D43"/>
    <w:rsid w:val="00454A99"/>
    <w:rsid w:val="00455603"/>
    <w:rsid w:val="00457CEA"/>
    <w:rsid w:val="004602EE"/>
    <w:rsid w:val="004620CB"/>
    <w:rsid w:val="004652FC"/>
    <w:rsid w:val="00465BE3"/>
    <w:rsid w:val="004662EE"/>
    <w:rsid w:val="004671E3"/>
    <w:rsid w:val="004723F0"/>
    <w:rsid w:val="00477545"/>
    <w:rsid w:val="00477E07"/>
    <w:rsid w:val="00480BF7"/>
    <w:rsid w:val="00481189"/>
    <w:rsid w:val="004847C8"/>
    <w:rsid w:val="00484E6E"/>
    <w:rsid w:val="004851D9"/>
    <w:rsid w:val="00485D5E"/>
    <w:rsid w:val="0048682E"/>
    <w:rsid w:val="004868E6"/>
    <w:rsid w:val="0048701C"/>
    <w:rsid w:val="0048770F"/>
    <w:rsid w:val="00490925"/>
    <w:rsid w:val="00490934"/>
    <w:rsid w:val="00491678"/>
    <w:rsid w:val="00492BB7"/>
    <w:rsid w:val="00493F93"/>
    <w:rsid w:val="00494955"/>
    <w:rsid w:val="004972CE"/>
    <w:rsid w:val="00497AC0"/>
    <w:rsid w:val="004A14D3"/>
    <w:rsid w:val="004A1504"/>
    <w:rsid w:val="004A3726"/>
    <w:rsid w:val="004B082C"/>
    <w:rsid w:val="004B14FD"/>
    <w:rsid w:val="004B165C"/>
    <w:rsid w:val="004B38EF"/>
    <w:rsid w:val="004B3DF2"/>
    <w:rsid w:val="004C003C"/>
    <w:rsid w:val="004C1580"/>
    <w:rsid w:val="004C2555"/>
    <w:rsid w:val="004C4487"/>
    <w:rsid w:val="004C5234"/>
    <w:rsid w:val="004C7A05"/>
    <w:rsid w:val="004C7FAD"/>
    <w:rsid w:val="004D146F"/>
    <w:rsid w:val="004D1AEE"/>
    <w:rsid w:val="004D2539"/>
    <w:rsid w:val="004D509A"/>
    <w:rsid w:val="004D562C"/>
    <w:rsid w:val="004E3960"/>
    <w:rsid w:val="004E5385"/>
    <w:rsid w:val="004E5E87"/>
    <w:rsid w:val="004E6AC7"/>
    <w:rsid w:val="004E6FFB"/>
    <w:rsid w:val="004F059D"/>
    <w:rsid w:val="004F06F1"/>
    <w:rsid w:val="004F0FC0"/>
    <w:rsid w:val="004F15EF"/>
    <w:rsid w:val="004F373B"/>
    <w:rsid w:val="004F4716"/>
    <w:rsid w:val="004F4B33"/>
    <w:rsid w:val="004F6348"/>
    <w:rsid w:val="004F709A"/>
    <w:rsid w:val="004F7C63"/>
    <w:rsid w:val="0050024D"/>
    <w:rsid w:val="005007C9"/>
    <w:rsid w:val="00507D42"/>
    <w:rsid w:val="00510695"/>
    <w:rsid w:val="00511D85"/>
    <w:rsid w:val="00511FB6"/>
    <w:rsid w:val="00512F47"/>
    <w:rsid w:val="00515E8B"/>
    <w:rsid w:val="0051656B"/>
    <w:rsid w:val="00517FDE"/>
    <w:rsid w:val="00520F31"/>
    <w:rsid w:val="00523145"/>
    <w:rsid w:val="00523734"/>
    <w:rsid w:val="00525498"/>
    <w:rsid w:val="00525E4F"/>
    <w:rsid w:val="00526584"/>
    <w:rsid w:val="005274FE"/>
    <w:rsid w:val="00533C7F"/>
    <w:rsid w:val="00536212"/>
    <w:rsid w:val="00536F26"/>
    <w:rsid w:val="00537402"/>
    <w:rsid w:val="00540A8F"/>
    <w:rsid w:val="005411AB"/>
    <w:rsid w:val="0054383E"/>
    <w:rsid w:val="005452B0"/>
    <w:rsid w:val="005513E1"/>
    <w:rsid w:val="00552204"/>
    <w:rsid w:val="005527D7"/>
    <w:rsid w:val="00554995"/>
    <w:rsid w:val="00555F1A"/>
    <w:rsid w:val="00560AC1"/>
    <w:rsid w:val="00560AFA"/>
    <w:rsid w:val="00565214"/>
    <w:rsid w:val="00566392"/>
    <w:rsid w:val="0057211E"/>
    <w:rsid w:val="00572EB1"/>
    <w:rsid w:val="00576000"/>
    <w:rsid w:val="00581620"/>
    <w:rsid w:val="005820A2"/>
    <w:rsid w:val="00583416"/>
    <w:rsid w:val="00583517"/>
    <w:rsid w:val="00585182"/>
    <w:rsid w:val="00586345"/>
    <w:rsid w:val="00586859"/>
    <w:rsid w:val="005878F1"/>
    <w:rsid w:val="005920C8"/>
    <w:rsid w:val="005923F9"/>
    <w:rsid w:val="00593E2E"/>
    <w:rsid w:val="005959FA"/>
    <w:rsid w:val="005A0CAA"/>
    <w:rsid w:val="005A0D12"/>
    <w:rsid w:val="005A1042"/>
    <w:rsid w:val="005A144D"/>
    <w:rsid w:val="005A3856"/>
    <w:rsid w:val="005A5C6B"/>
    <w:rsid w:val="005A6FDC"/>
    <w:rsid w:val="005B0ADC"/>
    <w:rsid w:val="005B154F"/>
    <w:rsid w:val="005B3E10"/>
    <w:rsid w:val="005B5F35"/>
    <w:rsid w:val="005B6516"/>
    <w:rsid w:val="005B7D4B"/>
    <w:rsid w:val="005C0F13"/>
    <w:rsid w:val="005C251B"/>
    <w:rsid w:val="005C2777"/>
    <w:rsid w:val="005C351E"/>
    <w:rsid w:val="005C6824"/>
    <w:rsid w:val="005C7567"/>
    <w:rsid w:val="005D3F48"/>
    <w:rsid w:val="005D436E"/>
    <w:rsid w:val="005D4E16"/>
    <w:rsid w:val="005D5F7F"/>
    <w:rsid w:val="005D63BC"/>
    <w:rsid w:val="005D6BEB"/>
    <w:rsid w:val="005D7481"/>
    <w:rsid w:val="005E1885"/>
    <w:rsid w:val="005E7B82"/>
    <w:rsid w:val="005F387B"/>
    <w:rsid w:val="005F3906"/>
    <w:rsid w:val="005F3D9A"/>
    <w:rsid w:val="005F7CD1"/>
    <w:rsid w:val="00602EF5"/>
    <w:rsid w:val="00603279"/>
    <w:rsid w:val="00605511"/>
    <w:rsid w:val="0061462C"/>
    <w:rsid w:val="00614C60"/>
    <w:rsid w:val="00614E3E"/>
    <w:rsid w:val="00616198"/>
    <w:rsid w:val="0062091F"/>
    <w:rsid w:val="006234E8"/>
    <w:rsid w:val="00624B91"/>
    <w:rsid w:val="006255C5"/>
    <w:rsid w:val="006302E6"/>
    <w:rsid w:val="00630D02"/>
    <w:rsid w:val="0063186C"/>
    <w:rsid w:val="00632013"/>
    <w:rsid w:val="00633C07"/>
    <w:rsid w:val="006357D7"/>
    <w:rsid w:val="00636459"/>
    <w:rsid w:val="00642465"/>
    <w:rsid w:val="0064357A"/>
    <w:rsid w:val="006445C9"/>
    <w:rsid w:val="00645192"/>
    <w:rsid w:val="00647955"/>
    <w:rsid w:val="00647D84"/>
    <w:rsid w:val="00652A92"/>
    <w:rsid w:val="0065703C"/>
    <w:rsid w:val="0066147E"/>
    <w:rsid w:val="00663191"/>
    <w:rsid w:val="006644DF"/>
    <w:rsid w:val="00664E52"/>
    <w:rsid w:val="00666C24"/>
    <w:rsid w:val="00667B00"/>
    <w:rsid w:val="00671D15"/>
    <w:rsid w:val="0067309E"/>
    <w:rsid w:val="00676BC1"/>
    <w:rsid w:val="00677766"/>
    <w:rsid w:val="0068316C"/>
    <w:rsid w:val="00685A2E"/>
    <w:rsid w:val="006918AB"/>
    <w:rsid w:val="00691D86"/>
    <w:rsid w:val="006938FD"/>
    <w:rsid w:val="00694EFE"/>
    <w:rsid w:val="006953FC"/>
    <w:rsid w:val="00696189"/>
    <w:rsid w:val="006A13D4"/>
    <w:rsid w:val="006A14A3"/>
    <w:rsid w:val="006A15E6"/>
    <w:rsid w:val="006A4796"/>
    <w:rsid w:val="006A6AA6"/>
    <w:rsid w:val="006B1032"/>
    <w:rsid w:val="006B1AF3"/>
    <w:rsid w:val="006B267C"/>
    <w:rsid w:val="006B5450"/>
    <w:rsid w:val="006B5E28"/>
    <w:rsid w:val="006B6D2B"/>
    <w:rsid w:val="006C0F5D"/>
    <w:rsid w:val="006C3604"/>
    <w:rsid w:val="006C3A88"/>
    <w:rsid w:val="006C5C02"/>
    <w:rsid w:val="006D074D"/>
    <w:rsid w:val="006D350C"/>
    <w:rsid w:val="006D757F"/>
    <w:rsid w:val="006E5A7B"/>
    <w:rsid w:val="006E7EEF"/>
    <w:rsid w:val="006F0192"/>
    <w:rsid w:val="006F2BFF"/>
    <w:rsid w:val="006F39AB"/>
    <w:rsid w:val="006F4514"/>
    <w:rsid w:val="006F6D2B"/>
    <w:rsid w:val="006F76B0"/>
    <w:rsid w:val="007000D0"/>
    <w:rsid w:val="0070082B"/>
    <w:rsid w:val="007019AB"/>
    <w:rsid w:val="007047B7"/>
    <w:rsid w:val="007048DD"/>
    <w:rsid w:val="00704A9F"/>
    <w:rsid w:val="00704F6E"/>
    <w:rsid w:val="00705943"/>
    <w:rsid w:val="0071298F"/>
    <w:rsid w:val="00717212"/>
    <w:rsid w:val="00717CDD"/>
    <w:rsid w:val="007220A8"/>
    <w:rsid w:val="0072233F"/>
    <w:rsid w:val="007224B8"/>
    <w:rsid w:val="00724075"/>
    <w:rsid w:val="00724285"/>
    <w:rsid w:val="00725051"/>
    <w:rsid w:val="0072620B"/>
    <w:rsid w:val="00727674"/>
    <w:rsid w:val="00732A28"/>
    <w:rsid w:val="007334EC"/>
    <w:rsid w:val="007353DE"/>
    <w:rsid w:val="00735444"/>
    <w:rsid w:val="0073666B"/>
    <w:rsid w:val="00740643"/>
    <w:rsid w:val="00740660"/>
    <w:rsid w:val="00740D62"/>
    <w:rsid w:val="00741190"/>
    <w:rsid w:val="00741A43"/>
    <w:rsid w:val="00747DA6"/>
    <w:rsid w:val="00747F29"/>
    <w:rsid w:val="00752496"/>
    <w:rsid w:val="007547F8"/>
    <w:rsid w:val="0076053A"/>
    <w:rsid w:val="007647CF"/>
    <w:rsid w:val="00764CFE"/>
    <w:rsid w:val="007661BF"/>
    <w:rsid w:val="007661C3"/>
    <w:rsid w:val="007670A1"/>
    <w:rsid w:val="007716A6"/>
    <w:rsid w:val="0077261A"/>
    <w:rsid w:val="00773239"/>
    <w:rsid w:val="00776D27"/>
    <w:rsid w:val="00777F55"/>
    <w:rsid w:val="00780B89"/>
    <w:rsid w:val="0078152D"/>
    <w:rsid w:val="007819CC"/>
    <w:rsid w:val="00786351"/>
    <w:rsid w:val="00786757"/>
    <w:rsid w:val="00790712"/>
    <w:rsid w:val="00790EC9"/>
    <w:rsid w:val="00792717"/>
    <w:rsid w:val="00796D24"/>
    <w:rsid w:val="007A10A1"/>
    <w:rsid w:val="007A10E9"/>
    <w:rsid w:val="007A19FC"/>
    <w:rsid w:val="007A2F84"/>
    <w:rsid w:val="007A4B98"/>
    <w:rsid w:val="007A54C0"/>
    <w:rsid w:val="007A5E4D"/>
    <w:rsid w:val="007A64C8"/>
    <w:rsid w:val="007A7AC4"/>
    <w:rsid w:val="007B0195"/>
    <w:rsid w:val="007B4209"/>
    <w:rsid w:val="007B7F1B"/>
    <w:rsid w:val="007C035F"/>
    <w:rsid w:val="007C2458"/>
    <w:rsid w:val="007C2D48"/>
    <w:rsid w:val="007C34DD"/>
    <w:rsid w:val="007C4B62"/>
    <w:rsid w:val="007C5095"/>
    <w:rsid w:val="007C6079"/>
    <w:rsid w:val="007C6D9B"/>
    <w:rsid w:val="007D023C"/>
    <w:rsid w:val="007D07B9"/>
    <w:rsid w:val="007D17AD"/>
    <w:rsid w:val="007D449E"/>
    <w:rsid w:val="007D5B6C"/>
    <w:rsid w:val="007D71EE"/>
    <w:rsid w:val="007E04F4"/>
    <w:rsid w:val="007E0504"/>
    <w:rsid w:val="007E08AD"/>
    <w:rsid w:val="007E0D20"/>
    <w:rsid w:val="007E1284"/>
    <w:rsid w:val="007E28D3"/>
    <w:rsid w:val="007E3185"/>
    <w:rsid w:val="007E660E"/>
    <w:rsid w:val="007E7274"/>
    <w:rsid w:val="007E76D5"/>
    <w:rsid w:val="007F079E"/>
    <w:rsid w:val="007F2E61"/>
    <w:rsid w:val="007F5B4E"/>
    <w:rsid w:val="007F725F"/>
    <w:rsid w:val="008001D6"/>
    <w:rsid w:val="008025E2"/>
    <w:rsid w:val="0080288D"/>
    <w:rsid w:val="008046E1"/>
    <w:rsid w:val="00805238"/>
    <w:rsid w:val="00807756"/>
    <w:rsid w:val="008129D1"/>
    <w:rsid w:val="00812E96"/>
    <w:rsid w:val="00813D99"/>
    <w:rsid w:val="00814424"/>
    <w:rsid w:val="00815143"/>
    <w:rsid w:val="00815816"/>
    <w:rsid w:val="00816E52"/>
    <w:rsid w:val="00821018"/>
    <w:rsid w:val="0082117C"/>
    <w:rsid w:val="00823FEC"/>
    <w:rsid w:val="00825005"/>
    <w:rsid w:val="0082757A"/>
    <w:rsid w:val="00831063"/>
    <w:rsid w:val="00832328"/>
    <w:rsid w:val="00832676"/>
    <w:rsid w:val="00832CF9"/>
    <w:rsid w:val="00835282"/>
    <w:rsid w:val="00837466"/>
    <w:rsid w:val="00837685"/>
    <w:rsid w:val="00837698"/>
    <w:rsid w:val="00840751"/>
    <w:rsid w:val="00841C3D"/>
    <w:rsid w:val="00844E5B"/>
    <w:rsid w:val="008453AC"/>
    <w:rsid w:val="00846FFE"/>
    <w:rsid w:val="008518AD"/>
    <w:rsid w:val="008545F8"/>
    <w:rsid w:val="00860741"/>
    <w:rsid w:val="00860913"/>
    <w:rsid w:val="0086111A"/>
    <w:rsid w:val="008641FF"/>
    <w:rsid w:val="00873C19"/>
    <w:rsid w:val="0087524C"/>
    <w:rsid w:val="008752D7"/>
    <w:rsid w:val="008752FF"/>
    <w:rsid w:val="008756DF"/>
    <w:rsid w:val="00875E4D"/>
    <w:rsid w:val="008771DA"/>
    <w:rsid w:val="0087785A"/>
    <w:rsid w:val="00885580"/>
    <w:rsid w:val="0088758B"/>
    <w:rsid w:val="00891217"/>
    <w:rsid w:val="008928C4"/>
    <w:rsid w:val="00896546"/>
    <w:rsid w:val="00896CF3"/>
    <w:rsid w:val="008A13A2"/>
    <w:rsid w:val="008A1FB7"/>
    <w:rsid w:val="008A2783"/>
    <w:rsid w:val="008A2B22"/>
    <w:rsid w:val="008A2B2F"/>
    <w:rsid w:val="008A3109"/>
    <w:rsid w:val="008A406A"/>
    <w:rsid w:val="008A4E84"/>
    <w:rsid w:val="008A5922"/>
    <w:rsid w:val="008A68C8"/>
    <w:rsid w:val="008B0183"/>
    <w:rsid w:val="008B09DF"/>
    <w:rsid w:val="008B2062"/>
    <w:rsid w:val="008B281C"/>
    <w:rsid w:val="008B2DF1"/>
    <w:rsid w:val="008B760C"/>
    <w:rsid w:val="008C39A6"/>
    <w:rsid w:val="008C4194"/>
    <w:rsid w:val="008C41A4"/>
    <w:rsid w:val="008C60A9"/>
    <w:rsid w:val="008C7635"/>
    <w:rsid w:val="008D107D"/>
    <w:rsid w:val="008E0BB1"/>
    <w:rsid w:val="008E4371"/>
    <w:rsid w:val="008F026A"/>
    <w:rsid w:val="008F29FD"/>
    <w:rsid w:val="008F4EED"/>
    <w:rsid w:val="008F5A24"/>
    <w:rsid w:val="008F6017"/>
    <w:rsid w:val="008F7FC6"/>
    <w:rsid w:val="00900254"/>
    <w:rsid w:val="00904757"/>
    <w:rsid w:val="00907D10"/>
    <w:rsid w:val="00907FAC"/>
    <w:rsid w:val="00912158"/>
    <w:rsid w:val="009178B6"/>
    <w:rsid w:val="00917B56"/>
    <w:rsid w:val="00923035"/>
    <w:rsid w:val="00924540"/>
    <w:rsid w:val="00924E10"/>
    <w:rsid w:val="009339D3"/>
    <w:rsid w:val="0093419C"/>
    <w:rsid w:val="009345E8"/>
    <w:rsid w:val="009372AD"/>
    <w:rsid w:val="00937663"/>
    <w:rsid w:val="00940DA5"/>
    <w:rsid w:val="00941668"/>
    <w:rsid w:val="00945D52"/>
    <w:rsid w:val="009461F0"/>
    <w:rsid w:val="009468A4"/>
    <w:rsid w:val="00947200"/>
    <w:rsid w:val="00950173"/>
    <w:rsid w:val="00950D00"/>
    <w:rsid w:val="00951034"/>
    <w:rsid w:val="0095133E"/>
    <w:rsid w:val="009515D0"/>
    <w:rsid w:val="0095169B"/>
    <w:rsid w:val="0095345E"/>
    <w:rsid w:val="00953CA9"/>
    <w:rsid w:val="00955393"/>
    <w:rsid w:val="0095639D"/>
    <w:rsid w:val="00956EAF"/>
    <w:rsid w:val="00957C31"/>
    <w:rsid w:val="00960534"/>
    <w:rsid w:val="00960FB7"/>
    <w:rsid w:val="00961FFE"/>
    <w:rsid w:val="00962AB6"/>
    <w:rsid w:val="00962C19"/>
    <w:rsid w:val="00962F9A"/>
    <w:rsid w:val="00963528"/>
    <w:rsid w:val="0096447F"/>
    <w:rsid w:val="00964AF9"/>
    <w:rsid w:val="00964E7C"/>
    <w:rsid w:val="00965FB0"/>
    <w:rsid w:val="00966FD3"/>
    <w:rsid w:val="0097056E"/>
    <w:rsid w:val="00973411"/>
    <w:rsid w:val="00980842"/>
    <w:rsid w:val="00980F2C"/>
    <w:rsid w:val="009821DA"/>
    <w:rsid w:val="00985F0E"/>
    <w:rsid w:val="00990E73"/>
    <w:rsid w:val="0099106C"/>
    <w:rsid w:val="00996DED"/>
    <w:rsid w:val="009A166A"/>
    <w:rsid w:val="009A1741"/>
    <w:rsid w:val="009A4C4E"/>
    <w:rsid w:val="009A59F0"/>
    <w:rsid w:val="009B063F"/>
    <w:rsid w:val="009B102C"/>
    <w:rsid w:val="009B1694"/>
    <w:rsid w:val="009B1F8E"/>
    <w:rsid w:val="009B49FC"/>
    <w:rsid w:val="009B63C1"/>
    <w:rsid w:val="009C0CC4"/>
    <w:rsid w:val="009C2B2C"/>
    <w:rsid w:val="009C5DD9"/>
    <w:rsid w:val="009C6789"/>
    <w:rsid w:val="009D7F5F"/>
    <w:rsid w:val="009E2A28"/>
    <w:rsid w:val="009F036E"/>
    <w:rsid w:val="009F03D6"/>
    <w:rsid w:val="009F11FA"/>
    <w:rsid w:val="009F15FF"/>
    <w:rsid w:val="009F362A"/>
    <w:rsid w:val="009F3B0B"/>
    <w:rsid w:val="009F5596"/>
    <w:rsid w:val="009F5634"/>
    <w:rsid w:val="009F6437"/>
    <w:rsid w:val="00A0004B"/>
    <w:rsid w:val="00A000B2"/>
    <w:rsid w:val="00A001ED"/>
    <w:rsid w:val="00A0083B"/>
    <w:rsid w:val="00A01312"/>
    <w:rsid w:val="00A02214"/>
    <w:rsid w:val="00A03AFB"/>
    <w:rsid w:val="00A0425D"/>
    <w:rsid w:val="00A0555C"/>
    <w:rsid w:val="00A06435"/>
    <w:rsid w:val="00A10D63"/>
    <w:rsid w:val="00A156F1"/>
    <w:rsid w:val="00A20375"/>
    <w:rsid w:val="00A22774"/>
    <w:rsid w:val="00A263D9"/>
    <w:rsid w:val="00A26EA0"/>
    <w:rsid w:val="00A30429"/>
    <w:rsid w:val="00A3048D"/>
    <w:rsid w:val="00A31135"/>
    <w:rsid w:val="00A3409C"/>
    <w:rsid w:val="00A34356"/>
    <w:rsid w:val="00A349C9"/>
    <w:rsid w:val="00A3734D"/>
    <w:rsid w:val="00A37AEE"/>
    <w:rsid w:val="00A40318"/>
    <w:rsid w:val="00A408E1"/>
    <w:rsid w:val="00A40E9D"/>
    <w:rsid w:val="00A410CD"/>
    <w:rsid w:val="00A45951"/>
    <w:rsid w:val="00A45D90"/>
    <w:rsid w:val="00A45FB3"/>
    <w:rsid w:val="00A464E9"/>
    <w:rsid w:val="00A5290D"/>
    <w:rsid w:val="00A54FED"/>
    <w:rsid w:val="00A555D3"/>
    <w:rsid w:val="00A56322"/>
    <w:rsid w:val="00A56D2E"/>
    <w:rsid w:val="00A609F8"/>
    <w:rsid w:val="00A6232D"/>
    <w:rsid w:val="00A651AF"/>
    <w:rsid w:val="00A65D20"/>
    <w:rsid w:val="00A66095"/>
    <w:rsid w:val="00A66C28"/>
    <w:rsid w:val="00A675B3"/>
    <w:rsid w:val="00A67C35"/>
    <w:rsid w:val="00A73C36"/>
    <w:rsid w:val="00A74D2B"/>
    <w:rsid w:val="00A775CF"/>
    <w:rsid w:val="00A77785"/>
    <w:rsid w:val="00A832D1"/>
    <w:rsid w:val="00A83BF3"/>
    <w:rsid w:val="00A840E3"/>
    <w:rsid w:val="00A84144"/>
    <w:rsid w:val="00A842DD"/>
    <w:rsid w:val="00A91E02"/>
    <w:rsid w:val="00A95831"/>
    <w:rsid w:val="00A97F27"/>
    <w:rsid w:val="00AA36AF"/>
    <w:rsid w:val="00AA37A6"/>
    <w:rsid w:val="00AA4B04"/>
    <w:rsid w:val="00AA5B8F"/>
    <w:rsid w:val="00AA7298"/>
    <w:rsid w:val="00AB17F6"/>
    <w:rsid w:val="00AB1D90"/>
    <w:rsid w:val="00AB2B17"/>
    <w:rsid w:val="00AB448D"/>
    <w:rsid w:val="00AB682C"/>
    <w:rsid w:val="00AC0977"/>
    <w:rsid w:val="00AC23E5"/>
    <w:rsid w:val="00AC26F2"/>
    <w:rsid w:val="00AC2E08"/>
    <w:rsid w:val="00AC2F69"/>
    <w:rsid w:val="00AC5F44"/>
    <w:rsid w:val="00AC6592"/>
    <w:rsid w:val="00AC6990"/>
    <w:rsid w:val="00AC6FEF"/>
    <w:rsid w:val="00AD3647"/>
    <w:rsid w:val="00AD56D1"/>
    <w:rsid w:val="00AD5F69"/>
    <w:rsid w:val="00AD6C6A"/>
    <w:rsid w:val="00AD729A"/>
    <w:rsid w:val="00AD7AD7"/>
    <w:rsid w:val="00AE13F5"/>
    <w:rsid w:val="00AE299E"/>
    <w:rsid w:val="00AE3A78"/>
    <w:rsid w:val="00AE514E"/>
    <w:rsid w:val="00AE6102"/>
    <w:rsid w:val="00AF33D8"/>
    <w:rsid w:val="00AF3E11"/>
    <w:rsid w:val="00AF40D6"/>
    <w:rsid w:val="00AF5AFE"/>
    <w:rsid w:val="00AF6A60"/>
    <w:rsid w:val="00AF731C"/>
    <w:rsid w:val="00B02286"/>
    <w:rsid w:val="00B07777"/>
    <w:rsid w:val="00B07AC0"/>
    <w:rsid w:val="00B11B02"/>
    <w:rsid w:val="00B1219B"/>
    <w:rsid w:val="00B13BC5"/>
    <w:rsid w:val="00B1717F"/>
    <w:rsid w:val="00B21050"/>
    <w:rsid w:val="00B2290E"/>
    <w:rsid w:val="00B22F0F"/>
    <w:rsid w:val="00B2730A"/>
    <w:rsid w:val="00B27959"/>
    <w:rsid w:val="00B27D7B"/>
    <w:rsid w:val="00B3078B"/>
    <w:rsid w:val="00B329AF"/>
    <w:rsid w:val="00B33AC2"/>
    <w:rsid w:val="00B3535E"/>
    <w:rsid w:val="00B3597F"/>
    <w:rsid w:val="00B37B10"/>
    <w:rsid w:val="00B41220"/>
    <w:rsid w:val="00B46A84"/>
    <w:rsid w:val="00B47F98"/>
    <w:rsid w:val="00B514BE"/>
    <w:rsid w:val="00B52173"/>
    <w:rsid w:val="00B60956"/>
    <w:rsid w:val="00B60B42"/>
    <w:rsid w:val="00B610F1"/>
    <w:rsid w:val="00B620B3"/>
    <w:rsid w:val="00B623FC"/>
    <w:rsid w:val="00B632E1"/>
    <w:rsid w:val="00B64B6A"/>
    <w:rsid w:val="00B64BB7"/>
    <w:rsid w:val="00B65800"/>
    <w:rsid w:val="00B6771C"/>
    <w:rsid w:val="00B71B36"/>
    <w:rsid w:val="00B745A1"/>
    <w:rsid w:val="00B814C7"/>
    <w:rsid w:val="00B8373B"/>
    <w:rsid w:val="00B85678"/>
    <w:rsid w:val="00B85FCB"/>
    <w:rsid w:val="00B86096"/>
    <w:rsid w:val="00B87E53"/>
    <w:rsid w:val="00B90F30"/>
    <w:rsid w:val="00B912AE"/>
    <w:rsid w:val="00B951F6"/>
    <w:rsid w:val="00B9655E"/>
    <w:rsid w:val="00BA0D26"/>
    <w:rsid w:val="00BA388F"/>
    <w:rsid w:val="00BA3922"/>
    <w:rsid w:val="00BA45B1"/>
    <w:rsid w:val="00BA7957"/>
    <w:rsid w:val="00BB2BCD"/>
    <w:rsid w:val="00BB5585"/>
    <w:rsid w:val="00BB6250"/>
    <w:rsid w:val="00BB7758"/>
    <w:rsid w:val="00BB7885"/>
    <w:rsid w:val="00BC2DB2"/>
    <w:rsid w:val="00BC4901"/>
    <w:rsid w:val="00BC6A0F"/>
    <w:rsid w:val="00BC72BD"/>
    <w:rsid w:val="00BD6373"/>
    <w:rsid w:val="00BD6A9E"/>
    <w:rsid w:val="00BD7169"/>
    <w:rsid w:val="00BE58FB"/>
    <w:rsid w:val="00BE696A"/>
    <w:rsid w:val="00BE7988"/>
    <w:rsid w:val="00BF1CF0"/>
    <w:rsid w:val="00BF2C3D"/>
    <w:rsid w:val="00BF3B3E"/>
    <w:rsid w:val="00BF456C"/>
    <w:rsid w:val="00BF6C0C"/>
    <w:rsid w:val="00C011D6"/>
    <w:rsid w:val="00C0132F"/>
    <w:rsid w:val="00C01C07"/>
    <w:rsid w:val="00C0280B"/>
    <w:rsid w:val="00C035A1"/>
    <w:rsid w:val="00C049D8"/>
    <w:rsid w:val="00C0587C"/>
    <w:rsid w:val="00C0716E"/>
    <w:rsid w:val="00C07A47"/>
    <w:rsid w:val="00C11A78"/>
    <w:rsid w:val="00C14054"/>
    <w:rsid w:val="00C174B1"/>
    <w:rsid w:val="00C17D52"/>
    <w:rsid w:val="00C2049C"/>
    <w:rsid w:val="00C22C7E"/>
    <w:rsid w:val="00C26CC6"/>
    <w:rsid w:val="00C30F1A"/>
    <w:rsid w:val="00C31586"/>
    <w:rsid w:val="00C32738"/>
    <w:rsid w:val="00C33948"/>
    <w:rsid w:val="00C3401D"/>
    <w:rsid w:val="00C34756"/>
    <w:rsid w:val="00C350C4"/>
    <w:rsid w:val="00C3669E"/>
    <w:rsid w:val="00C36722"/>
    <w:rsid w:val="00C37F4F"/>
    <w:rsid w:val="00C40566"/>
    <w:rsid w:val="00C4089C"/>
    <w:rsid w:val="00C40F58"/>
    <w:rsid w:val="00C41D8D"/>
    <w:rsid w:val="00C449E3"/>
    <w:rsid w:val="00C52674"/>
    <w:rsid w:val="00C554B0"/>
    <w:rsid w:val="00C55BFD"/>
    <w:rsid w:val="00C572FA"/>
    <w:rsid w:val="00C6490F"/>
    <w:rsid w:val="00C65655"/>
    <w:rsid w:val="00C65E01"/>
    <w:rsid w:val="00C73C2C"/>
    <w:rsid w:val="00C8073E"/>
    <w:rsid w:val="00C80C84"/>
    <w:rsid w:val="00C8197F"/>
    <w:rsid w:val="00C81C4C"/>
    <w:rsid w:val="00C8247E"/>
    <w:rsid w:val="00C83A90"/>
    <w:rsid w:val="00C84C1C"/>
    <w:rsid w:val="00C84E8C"/>
    <w:rsid w:val="00C8500E"/>
    <w:rsid w:val="00C86971"/>
    <w:rsid w:val="00C87139"/>
    <w:rsid w:val="00C924E0"/>
    <w:rsid w:val="00C92641"/>
    <w:rsid w:val="00C9360A"/>
    <w:rsid w:val="00C943B9"/>
    <w:rsid w:val="00C950AF"/>
    <w:rsid w:val="00C96DB7"/>
    <w:rsid w:val="00C9770F"/>
    <w:rsid w:val="00CA131D"/>
    <w:rsid w:val="00CA1B0A"/>
    <w:rsid w:val="00CA6271"/>
    <w:rsid w:val="00CA7630"/>
    <w:rsid w:val="00CB0F7B"/>
    <w:rsid w:val="00CB2355"/>
    <w:rsid w:val="00CB42C4"/>
    <w:rsid w:val="00CB74AF"/>
    <w:rsid w:val="00CC0814"/>
    <w:rsid w:val="00CC0F18"/>
    <w:rsid w:val="00CC1992"/>
    <w:rsid w:val="00CC222F"/>
    <w:rsid w:val="00CC4A54"/>
    <w:rsid w:val="00CC4E97"/>
    <w:rsid w:val="00CC5F1A"/>
    <w:rsid w:val="00CC787D"/>
    <w:rsid w:val="00CD14E3"/>
    <w:rsid w:val="00CD3CD3"/>
    <w:rsid w:val="00CD49DF"/>
    <w:rsid w:val="00CD7451"/>
    <w:rsid w:val="00CE03E9"/>
    <w:rsid w:val="00CE22E0"/>
    <w:rsid w:val="00CE2465"/>
    <w:rsid w:val="00CE38AE"/>
    <w:rsid w:val="00CE480A"/>
    <w:rsid w:val="00CE6FD6"/>
    <w:rsid w:val="00CE7758"/>
    <w:rsid w:val="00CF1740"/>
    <w:rsid w:val="00CF220E"/>
    <w:rsid w:val="00CF282F"/>
    <w:rsid w:val="00CF31E3"/>
    <w:rsid w:val="00CF47B7"/>
    <w:rsid w:val="00CF518F"/>
    <w:rsid w:val="00CF7045"/>
    <w:rsid w:val="00CF7367"/>
    <w:rsid w:val="00D005E6"/>
    <w:rsid w:val="00D01376"/>
    <w:rsid w:val="00D01EC0"/>
    <w:rsid w:val="00D02FF7"/>
    <w:rsid w:val="00D04679"/>
    <w:rsid w:val="00D04785"/>
    <w:rsid w:val="00D05C86"/>
    <w:rsid w:val="00D070D7"/>
    <w:rsid w:val="00D11DD2"/>
    <w:rsid w:val="00D15159"/>
    <w:rsid w:val="00D16C7D"/>
    <w:rsid w:val="00D17E06"/>
    <w:rsid w:val="00D20833"/>
    <w:rsid w:val="00D20C5D"/>
    <w:rsid w:val="00D22E5B"/>
    <w:rsid w:val="00D239EA"/>
    <w:rsid w:val="00D23E94"/>
    <w:rsid w:val="00D258BA"/>
    <w:rsid w:val="00D26484"/>
    <w:rsid w:val="00D27961"/>
    <w:rsid w:val="00D30558"/>
    <w:rsid w:val="00D32209"/>
    <w:rsid w:val="00D32890"/>
    <w:rsid w:val="00D328A7"/>
    <w:rsid w:val="00D32C12"/>
    <w:rsid w:val="00D32F4B"/>
    <w:rsid w:val="00D33344"/>
    <w:rsid w:val="00D34255"/>
    <w:rsid w:val="00D346DC"/>
    <w:rsid w:val="00D352EF"/>
    <w:rsid w:val="00D35BFF"/>
    <w:rsid w:val="00D361B6"/>
    <w:rsid w:val="00D3723A"/>
    <w:rsid w:val="00D37AEA"/>
    <w:rsid w:val="00D37E73"/>
    <w:rsid w:val="00D40817"/>
    <w:rsid w:val="00D41022"/>
    <w:rsid w:val="00D41135"/>
    <w:rsid w:val="00D427AA"/>
    <w:rsid w:val="00D437DF"/>
    <w:rsid w:val="00D439B5"/>
    <w:rsid w:val="00D46035"/>
    <w:rsid w:val="00D463C7"/>
    <w:rsid w:val="00D46F01"/>
    <w:rsid w:val="00D47944"/>
    <w:rsid w:val="00D501C0"/>
    <w:rsid w:val="00D51646"/>
    <w:rsid w:val="00D53292"/>
    <w:rsid w:val="00D604F4"/>
    <w:rsid w:val="00D61899"/>
    <w:rsid w:val="00D61FCB"/>
    <w:rsid w:val="00D63D40"/>
    <w:rsid w:val="00D641EC"/>
    <w:rsid w:val="00D675F9"/>
    <w:rsid w:val="00D67972"/>
    <w:rsid w:val="00D707C1"/>
    <w:rsid w:val="00D708EC"/>
    <w:rsid w:val="00D72C76"/>
    <w:rsid w:val="00D73539"/>
    <w:rsid w:val="00D80F9F"/>
    <w:rsid w:val="00D841F4"/>
    <w:rsid w:val="00D842CE"/>
    <w:rsid w:val="00D8536F"/>
    <w:rsid w:val="00D86F42"/>
    <w:rsid w:val="00D87411"/>
    <w:rsid w:val="00D8770B"/>
    <w:rsid w:val="00D87968"/>
    <w:rsid w:val="00D87ABB"/>
    <w:rsid w:val="00D9011B"/>
    <w:rsid w:val="00D90372"/>
    <w:rsid w:val="00D92B1C"/>
    <w:rsid w:val="00D932A7"/>
    <w:rsid w:val="00D9492F"/>
    <w:rsid w:val="00DA1420"/>
    <w:rsid w:val="00DA1C4B"/>
    <w:rsid w:val="00DA258A"/>
    <w:rsid w:val="00DA4893"/>
    <w:rsid w:val="00DA4B9C"/>
    <w:rsid w:val="00DA5E04"/>
    <w:rsid w:val="00DA6F2B"/>
    <w:rsid w:val="00DB1F0B"/>
    <w:rsid w:val="00DB2E76"/>
    <w:rsid w:val="00DB386A"/>
    <w:rsid w:val="00DC0BB2"/>
    <w:rsid w:val="00DC4B2D"/>
    <w:rsid w:val="00DC4BD2"/>
    <w:rsid w:val="00DC589F"/>
    <w:rsid w:val="00DD386D"/>
    <w:rsid w:val="00DD3881"/>
    <w:rsid w:val="00DD3ECA"/>
    <w:rsid w:val="00DD5F56"/>
    <w:rsid w:val="00DE5A19"/>
    <w:rsid w:val="00DE6F3A"/>
    <w:rsid w:val="00DF0832"/>
    <w:rsid w:val="00DF2598"/>
    <w:rsid w:val="00DF3820"/>
    <w:rsid w:val="00DF4284"/>
    <w:rsid w:val="00DF51BE"/>
    <w:rsid w:val="00DF76E0"/>
    <w:rsid w:val="00DF7A3B"/>
    <w:rsid w:val="00E027A2"/>
    <w:rsid w:val="00E055BF"/>
    <w:rsid w:val="00E07DA3"/>
    <w:rsid w:val="00E10359"/>
    <w:rsid w:val="00E1405E"/>
    <w:rsid w:val="00E14573"/>
    <w:rsid w:val="00E173A4"/>
    <w:rsid w:val="00E17764"/>
    <w:rsid w:val="00E25B8B"/>
    <w:rsid w:val="00E2655A"/>
    <w:rsid w:val="00E30B68"/>
    <w:rsid w:val="00E30C9D"/>
    <w:rsid w:val="00E34937"/>
    <w:rsid w:val="00E35D2C"/>
    <w:rsid w:val="00E36564"/>
    <w:rsid w:val="00E3672A"/>
    <w:rsid w:val="00E36F8E"/>
    <w:rsid w:val="00E41BD2"/>
    <w:rsid w:val="00E42EB5"/>
    <w:rsid w:val="00E44FF0"/>
    <w:rsid w:val="00E45597"/>
    <w:rsid w:val="00E51CE7"/>
    <w:rsid w:val="00E53844"/>
    <w:rsid w:val="00E53B4B"/>
    <w:rsid w:val="00E55291"/>
    <w:rsid w:val="00E55994"/>
    <w:rsid w:val="00E56EB9"/>
    <w:rsid w:val="00E57CEC"/>
    <w:rsid w:val="00E605D7"/>
    <w:rsid w:val="00E60E39"/>
    <w:rsid w:val="00E61C1D"/>
    <w:rsid w:val="00E624BF"/>
    <w:rsid w:val="00E62BF2"/>
    <w:rsid w:val="00E64EFF"/>
    <w:rsid w:val="00E65096"/>
    <w:rsid w:val="00E652B4"/>
    <w:rsid w:val="00E66E98"/>
    <w:rsid w:val="00E702D8"/>
    <w:rsid w:val="00E718A1"/>
    <w:rsid w:val="00E71CB5"/>
    <w:rsid w:val="00E73E9E"/>
    <w:rsid w:val="00E743E2"/>
    <w:rsid w:val="00E747AA"/>
    <w:rsid w:val="00E80F46"/>
    <w:rsid w:val="00E8101B"/>
    <w:rsid w:val="00E8167E"/>
    <w:rsid w:val="00E82042"/>
    <w:rsid w:val="00E82452"/>
    <w:rsid w:val="00E83F2B"/>
    <w:rsid w:val="00E84D37"/>
    <w:rsid w:val="00E84FC5"/>
    <w:rsid w:val="00E85255"/>
    <w:rsid w:val="00E87FF3"/>
    <w:rsid w:val="00E901AB"/>
    <w:rsid w:val="00E9149C"/>
    <w:rsid w:val="00E93E0A"/>
    <w:rsid w:val="00E956E7"/>
    <w:rsid w:val="00E959C5"/>
    <w:rsid w:val="00E975D1"/>
    <w:rsid w:val="00E977F7"/>
    <w:rsid w:val="00EA018A"/>
    <w:rsid w:val="00EA02C1"/>
    <w:rsid w:val="00EA0E58"/>
    <w:rsid w:val="00EA1843"/>
    <w:rsid w:val="00EA27CD"/>
    <w:rsid w:val="00EA30AC"/>
    <w:rsid w:val="00EA595F"/>
    <w:rsid w:val="00EA75BD"/>
    <w:rsid w:val="00EB3E57"/>
    <w:rsid w:val="00EB47A3"/>
    <w:rsid w:val="00EB77ED"/>
    <w:rsid w:val="00EC209E"/>
    <w:rsid w:val="00EC3CFD"/>
    <w:rsid w:val="00EC731B"/>
    <w:rsid w:val="00ED362E"/>
    <w:rsid w:val="00ED3CA0"/>
    <w:rsid w:val="00ED4DD6"/>
    <w:rsid w:val="00ED5A18"/>
    <w:rsid w:val="00ED7269"/>
    <w:rsid w:val="00EE012E"/>
    <w:rsid w:val="00EE1175"/>
    <w:rsid w:val="00EE1330"/>
    <w:rsid w:val="00EE2D12"/>
    <w:rsid w:val="00EE3487"/>
    <w:rsid w:val="00EE614F"/>
    <w:rsid w:val="00EF01F4"/>
    <w:rsid w:val="00EF0FF9"/>
    <w:rsid w:val="00EF17BA"/>
    <w:rsid w:val="00EF7319"/>
    <w:rsid w:val="00F00ECD"/>
    <w:rsid w:val="00F01A8F"/>
    <w:rsid w:val="00F02193"/>
    <w:rsid w:val="00F04570"/>
    <w:rsid w:val="00F05F88"/>
    <w:rsid w:val="00F06B7C"/>
    <w:rsid w:val="00F078A3"/>
    <w:rsid w:val="00F07B08"/>
    <w:rsid w:val="00F1163F"/>
    <w:rsid w:val="00F11D40"/>
    <w:rsid w:val="00F122D7"/>
    <w:rsid w:val="00F15213"/>
    <w:rsid w:val="00F157E2"/>
    <w:rsid w:val="00F2000F"/>
    <w:rsid w:val="00F20E22"/>
    <w:rsid w:val="00F20F7E"/>
    <w:rsid w:val="00F27263"/>
    <w:rsid w:val="00F27617"/>
    <w:rsid w:val="00F276B7"/>
    <w:rsid w:val="00F27B37"/>
    <w:rsid w:val="00F3089C"/>
    <w:rsid w:val="00F3135F"/>
    <w:rsid w:val="00F337D6"/>
    <w:rsid w:val="00F4018B"/>
    <w:rsid w:val="00F41781"/>
    <w:rsid w:val="00F42800"/>
    <w:rsid w:val="00F4302F"/>
    <w:rsid w:val="00F43068"/>
    <w:rsid w:val="00F433A3"/>
    <w:rsid w:val="00F50141"/>
    <w:rsid w:val="00F509A9"/>
    <w:rsid w:val="00F50F08"/>
    <w:rsid w:val="00F51395"/>
    <w:rsid w:val="00F52C9C"/>
    <w:rsid w:val="00F54569"/>
    <w:rsid w:val="00F555BB"/>
    <w:rsid w:val="00F55C3E"/>
    <w:rsid w:val="00F56CE3"/>
    <w:rsid w:val="00F62816"/>
    <w:rsid w:val="00F64320"/>
    <w:rsid w:val="00F65383"/>
    <w:rsid w:val="00F65B9A"/>
    <w:rsid w:val="00F71787"/>
    <w:rsid w:val="00F74E5A"/>
    <w:rsid w:val="00F76F7A"/>
    <w:rsid w:val="00F778AF"/>
    <w:rsid w:val="00F77CEB"/>
    <w:rsid w:val="00F82613"/>
    <w:rsid w:val="00F83E9B"/>
    <w:rsid w:val="00F84736"/>
    <w:rsid w:val="00F87496"/>
    <w:rsid w:val="00F91A35"/>
    <w:rsid w:val="00F91E02"/>
    <w:rsid w:val="00F92126"/>
    <w:rsid w:val="00F921D9"/>
    <w:rsid w:val="00F93EC6"/>
    <w:rsid w:val="00F965D9"/>
    <w:rsid w:val="00F96A38"/>
    <w:rsid w:val="00F9737B"/>
    <w:rsid w:val="00FA20A4"/>
    <w:rsid w:val="00FA293D"/>
    <w:rsid w:val="00FA35E8"/>
    <w:rsid w:val="00FA4141"/>
    <w:rsid w:val="00FB544E"/>
    <w:rsid w:val="00FC01B7"/>
    <w:rsid w:val="00FC0645"/>
    <w:rsid w:val="00FC1EE2"/>
    <w:rsid w:val="00FC2259"/>
    <w:rsid w:val="00FC26AD"/>
    <w:rsid w:val="00FC2844"/>
    <w:rsid w:val="00FC3BB3"/>
    <w:rsid w:val="00FD000B"/>
    <w:rsid w:val="00FD04E3"/>
    <w:rsid w:val="00FD2A73"/>
    <w:rsid w:val="00FE5372"/>
    <w:rsid w:val="00FE5736"/>
    <w:rsid w:val="00FE7E06"/>
    <w:rsid w:val="00FF2233"/>
    <w:rsid w:val="00FF2F1F"/>
    <w:rsid w:val="00FF429C"/>
    <w:rsid w:val="00FF623E"/>
    <w:rsid w:val="00FF66B9"/>
    <w:rsid w:val="00FF69BA"/>
    <w:rsid w:val="018EE9E4"/>
    <w:rsid w:val="01C84547"/>
    <w:rsid w:val="04921D1D"/>
    <w:rsid w:val="04CBE77B"/>
    <w:rsid w:val="054E446A"/>
    <w:rsid w:val="0779C2D0"/>
    <w:rsid w:val="0981569A"/>
    <w:rsid w:val="0999FBC9"/>
    <w:rsid w:val="0A70B8ED"/>
    <w:rsid w:val="0D3A41B6"/>
    <w:rsid w:val="0D918FCE"/>
    <w:rsid w:val="11741EB5"/>
    <w:rsid w:val="13141BA3"/>
    <w:rsid w:val="13624535"/>
    <w:rsid w:val="1413423F"/>
    <w:rsid w:val="152DC0CA"/>
    <w:rsid w:val="1A28C98F"/>
    <w:rsid w:val="1B0050E4"/>
    <w:rsid w:val="1C9577F1"/>
    <w:rsid w:val="1CCC9FBA"/>
    <w:rsid w:val="1D09BA20"/>
    <w:rsid w:val="1D8A2435"/>
    <w:rsid w:val="1DEE0184"/>
    <w:rsid w:val="1E24A7F8"/>
    <w:rsid w:val="1E9669BC"/>
    <w:rsid w:val="1F056DBB"/>
    <w:rsid w:val="20E23511"/>
    <w:rsid w:val="216F5699"/>
    <w:rsid w:val="21F1A08C"/>
    <w:rsid w:val="229DB089"/>
    <w:rsid w:val="22F2D472"/>
    <w:rsid w:val="239D0465"/>
    <w:rsid w:val="25947084"/>
    <w:rsid w:val="26851667"/>
    <w:rsid w:val="2698EE93"/>
    <w:rsid w:val="271A744D"/>
    <w:rsid w:val="27274A1D"/>
    <w:rsid w:val="27C07A94"/>
    <w:rsid w:val="28DDF33D"/>
    <w:rsid w:val="292DBB95"/>
    <w:rsid w:val="29FE2D5A"/>
    <w:rsid w:val="2A3D6BC2"/>
    <w:rsid w:val="2ADEF2F9"/>
    <w:rsid w:val="2B73F58B"/>
    <w:rsid w:val="2B929EAF"/>
    <w:rsid w:val="2D5B3AAF"/>
    <w:rsid w:val="2D810AB1"/>
    <w:rsid w:val="2E042B13"/>
    <w:rsid w:val="2E0D60B2"/>
    <w:rsid w:val="2F360C68"/>
    <w:rsid w:val="2F47C5B9"/>
    <w:rsid w:val="2F6F160D"/>
    <w:rsid w:val="2FFA76E9"/>
    <w:rsid w:val="31E3370F"/>
    <w:rsid w:val="347F7860"/>
    <w:rsid w:val="36844F40"/>
    <w:rsid w:val="370354F0"/>
    <w:rsid w:val="37B74AF8"/>
    <w:rsid w:val="38E2B28F"/>
    <w:rsid w:val="3969A153"/>
    <w:rsid w:val="39A40D4C"/>
    <w:rsid w:val="3E7E2003"/>
    <w:rsid w:val="41FF7E90"/>
    <w:rsid w:val="4286163A"/>
    <w:rsid w:val="4434E290"/>
    <w:rsid w:val="4506B6AC"/>
    <w:rsid w:val="45C6A73C"/>
    <w:rsid w:val="47464483"/>
    <w:rsid w:val="47C811ED"/>
    <w:rsid w:val="47E1E2D2"/>
    <w:rsid w:val="4A8216F8"/>
    <w:rsid w:val="4C1DE759"/>
    <w:rsid w:val="4C2B31B4"/>
    <w:rsid w:val="4C7AD7B5"/>
    <w:rsid w:val="4DA107C1"/>
    <w:rsid w:val="4F56A679"/>
    <w:rsid w:val="4FE06E2D"/>
    <w:rsid w:val="506F533E"/>
    <w:rsid w:val="50DA5C29"/>
    <w:rsid w:val="514A382A"/>
    <w:rsid w:val="53B9BFA1"/>
    <w:rsid w:val="53C7764F"/>
    <w:rsid w:val="55075840"/>
    <w:rsid w:val="567C1103"/>
    <w:rsid w:val="56BDD3C2"/>
    <w:rsid w:val="56C17151"/>
    <w:rsid w:val="56D937ED"/>
    <w:rsid w:val="57307550"/>
    <w:rsid w:val="57B3B67A"/>
    <w:rsid w:val="5A681612"/>
    <w:rsid w:val="5B618BFE"/>
    <w:rsid w:val="5B8BFDB5"/>
    <w:rsid w:val="5B994810"/>
    <w:rsid w:val="5D53DF6A"/>
    <w:rsid w:val="5DA83909"/>
    <w:rsid w:val="5E64B5DD"/>
    <w:rsid w:val="5F2FF64C"/>
    <w:rsid w:val="5F9E6BDE"/>
    <w:rsid w:val="60CBC6AD"/>
    <w:rsid w:val="61C2CF07"/>
    <w:rsid w:val="62368D61"/>
    <w:rsid w:val="6292BF70"/>
    <w:rsid w:val="6393234F"/>
    <w:rsid w:val="6452C057"/>
    <w:rsid w:val="647742F5"/>
    <w:rsid w:val="6712785B"/>
    <w:rsid w:val="67A0E22D"/>
    <w:rsid w:val="682360CF"/>
    <w:rsid w:val="6A305382"/>
    <w:rsid w:val="6BBB9EDE"/>
    <w:rsid w:val="6EC0F195"/>
    <w:rsid w:val="6FAC3D7B"/>
    <w:rsid w:val="70E92E52"/>
    <w:rsid w:val="7104CAC5"/>
    <w:rsid w:val="74CEEC0D"/>
    <w:rsid w:val="74CFBEA4"/>
    <w:rsid w:val="75781A42"/>
    <w:rsid w:val="75A1991D"/>
    <w:rsid w:val="77FA958D"/>
    <w:rsid w:val="79287B09"/>
    <w:rsid w:val="7A4103CE"/>
    <w:rsid w:val="7ACC9DC7"/>
    <w:rsid w:val="7B5A7E84"/>
    <w:rsid w:val="7E17B3ED"/>
    <w:rsid w:val="7E443882"/>
    <w:rsid w:val="7FB49F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5191014"/>
  <w15:docId w15:val="{C46EA3C6-DB9B-4F7D-88FD-8A9C96E96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E299E"/>
    <w:pPr>
      <w:contextualSpacing/>
    </w:pPr>
  </w:style>
  <w:style w:type="paragraph" w:styleId="Kop1">
    <w:name w:val="heading 1"/>
    <w:basedOn w:val="Standaard"/>
    <w:next w:val="Standaard"/>
    <w:link w:val="Kop1Char"/>
    <w:autoRedefine/>
    <w:uiPriority w:val="9"/>
    <w:qFormat/>
    <w:rsid w:val="004D2539"/>
    <w:pPr>
      <w:keepNext/>
      <w:numPr>
        <w:numId w:val="2"/>
      </w:numPr>
      <w:tabs>
        <w:tab w:val="num" w:pos="360"/>
      </w:tabs>
      <w:spacing w:before="360" w:after="480"/>
      <w:ind w:left="624" w:hanging="624"/>
      <w:contextualSpacing w:val="0"/>
      <w:outlineLvl w:val="0"/>
    </w:pPr>
    <w:rPr>
      <w:rFonts w:eastAsiaTheme="majorEastAsia" w:cstheme="majorBidi"/>
      <w:b/>
      <w:bCs/>
      <w:color w:val="0070C0"/>
      <w:kern w:val="32"/>
      <w:sz w:val="48"/>
      <w:szCs w:val="32"/>
    </w:rPr>
  </w:style>
  <w:style w:type="paragraph" w:styleId="Kop2">
    <w:name w:val="heading 2"/>
    <w:basedOn w:val="Kop1"/>
    <w:next w:val="Standaard"/>
    <w:link w:val="Kop2Char"/>
    <w:autoRedefine/>
    <w:uiPriority w:val="9"/>
    <w:qFormat/>
    <w:rsid w:val="004D2539"/>
    <w:pPr>
      <w:numPr>
        <w:ilvl w:val="1"/>
      </w:numPr>
      <w:spacing w:before="0" w:after="0"/>
      <w:ind w:left="567" w:hanging="567"/>
      <w:jc w:val="both"/>
      <w:outlineLvl w:val="1"/>
    </w:pPr>
    <w:rPr>
      <w:iCs/>
      <w:sz w:val="24"/>
      <w:lang w:eastAsia="nl-NL"/>
    </w:rPr>
  </w:style>
  <w:style w:type="paragraph" w:styleId="Kop3">
    <w:name w:val="heading 3"/>
    <w:basedOn w:val="Standaard"/>
    <w:next w:val="Standaard"/>
    <w:link w:val="Kop3Char"/>
    <w:autoRedefine/>
    <w:uiPriority w:val="9"/>
    <w:qFormat/>
    <w:rsid w:val="000E7AD3"/>
    <w:pPr>
      <w:keepNext/>
      <w:numPr>
        <w:ilvl w:val="2"/>
        <w:numId w:val="1"/>
      </w:numPr>
      <w:spacing w:before="240"/>
      <w:jc w:val="both"/>
      <w:outlineLvl w:val="2"/>
    </w:pPr>
    <w:rPr>
      <w:rFonts w:asciiTheme="minorHAnsi" w:eastAsiaTheme="majorEastAsia" w:hAnsiTheme="minorHAnsi" w:cstheme="majorBidi"/>
      <w:bCs/>
      <w:color w:val="002060"/>
    </w:rPr>
  </w:style>
  <w:style w:type="paragraph" w:styleId="Kop4">
    <w:name w:val="heading 4"/>
    <w:basedOn w:val="Standaard"/>
    <w:next w:val="Standaard"/>
    <w:link w:val="Kop4Char"/>
    <w:uiPriority w:val="9"/>
    <w:qFormat/>
    <w:rsid w:val="00DF2598"/>
    <w:pPr>
      <w:keepNext/>
      <w:numPr>
        <w:ilvl w:val="3"/>
        <w:numId w:val="1"/>
      </w:numPr>
      <w:spacing w:before="240" w:after="60"/>
      <w:outlineLvl w:val="3"/>
    </w:pPr>
    <w:rPr>
      <w:rFonts w:eastAsiaTheme="minorEastAsia" w:cstheme="minorBidi"/>
      <w:b/>
      <w:bCs/>
      <w:szCs w:val="28"/>
    </w:rPr>
  </w:style>
  <w:style w:type="paragraph" w:styleId="Kop5">
    <w:name w:val="heading 5"/>
    <w:basedOn w:val="Standaard"/>
    <w:next w:val="Standaard"/>
    <w:link w:val="Kop5Char"/>
    <w:uiPriority w:val="99"/>
    <w:unhideWhenUsed/>
    <w:qFormat/>
    <w:rsid w:val="00DF2598"/>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Kop6">
    <w:name w:val="heading 6"/>
    <w:basedOn w:val="Standaard"/>
    <w:next w:val="Standaard"/>
    <w:link w:val="Kop6Char"/>
    <w:uiPriority w:val="99"/>
    <w:unhideWhenUsed/>
    <w:qFormat/>
    <w:rsid w:val="00DF2598"/>
    <w:pPr>
      <w:numPr>
        <w:ilvl w:val="5"/>
        <w:numId w:val="1"/>
      </w:numPr>
      <w:spacing w:before="240" w:after="60"/>
      <w:outlineLvl w:val="5"/>
    </w:pPr>
    <w:rPr>
      <w:rFonts w:asciiTheme="minorHAnsi" w:eastAsiaTheme="minorEastAsia" w:hAnsiTheme="minorHAnsi" w:cstheme="minorBidi"/>
      <w:b/>
      <w:bCs/>
      <w:sz w:val="22"/>
    </w:rPr>
  </w:style>
  <w:style w:type="paragraph" w:styleId="Kop7">
    <w:name w:val="heading 7"/>
    <w:basedOn w:val="Standaard"/>
    <w:next w:val="Standaard"/>
    <w:link w:val="Kop7Char"/>
    <w:uiPriority w:val="99"/>
    <w:unhideWhenUsed/>
    <w:qFormat/>
    <w:rsid w:val="00DF2598"/>
    <w:pPr>
      <w:numPr>
        <w:ilvl w:val="6"/>
        <w:numId w:val="1"/>
      </w:numPr>
      <w:spacing w:before="240" w:after="60"/>
      <w:outlineLvl w:val="6"/>
    </w:pPr>
    <w:rPr>
      <w:rFonts w:asciiTheme="minorHAnsi" w:eastAsiaTheme="minorEastAsia" w:hAnsiTheme="minorHAnsi" w:cstheme="minorBidi"/>
      <w:sz w:val="24"/>
      <w:szCs w:val="24"/>
    </w:rPr>
  </w:style>
  <w:style w:type="paragraph" w:styleId="Kop8">
    <w:name w:val="heading 8"/>
    <w:basedOn w:val="Standaard"/>
    <w:next w:val="Standaard"/>
    <w:link w:val="Kop8Char"/>
    <w:uiPriority w:val="99"/>
    <w:unhideWhenUsed/>
    <w:qFormat/>
    <w:rsid w:val="00DF2598"/>
    <w:pPr>
      <w:numPr>
        <w:ilvl w:val="7"/>
        <w:numId w:val="1"/>
      </w:numPr>
      <w:spacing w:before="240" w:after="60"/>
      <w:outlineLvl w:val="7"/>
    </w:pPr>
    <w:rPr>
      <w:rFonts w:asciiTheme="minorHAnsi" w:eastAsiaTheme="minorEastAsia" w:hAnsiTheme="minorHAnsi" w:cstheme="minorBidi"/>
      <w:i/>
      <w:iCs/>
      <w:sz w:val="24"/>
      <w:szCs w:val="24"/>
    </w:rPr>
  </w:style>
  <w:style w:type="paragraph" w:styleId="Kop9">
    <w:name w:val="heading 9"/>
    <w:basedOn w:val="Standaard"/>
    <w:next w:val="Standaard"/>
    <w:link w:val="Kop9Char"/>
    <w:uiPriority w:val="99"/>
    <w:unhideWhenUsed/>
    <w:qFormat/>
    <w:rsid w:val="00DF2598"/>
    <w:pPr>
      <w:numPr>
        <w:ilvl w:val="8"/>
        <w:numId w:val="1"/>
      </w:numPr>
      <w:spacing w:before="240" w:after="60"/>
      <w:outlineLvl w:val="8"/>
    </w:pPr>
    <w:rPr>
      <w:rFonts w:asciiTheme="majorHAnsi" w:eastAsiaTheme="majorEastAsia" w:hAnsiTheme="majorHAnsi" w:cstheme="majorBidi"/>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97F27"/>
  </w:style>
  <w:style w:type="character" w:customStyle="1" w:styleId="Kop1Char">
    <w:name w:val="Kop 1 Char"/>
    <w:basedOn w:val="Standaardalinea-lettertype"/>
    <w:link w:val="Kop1"/>
    <w:uiPriority w:val="9"/>
    <w:rsid w:val="004D2539"/>
    <w:rPr>
      <w:rFonts w:eastAsiaTheme="majorEastAsia" w:cstheme="majorBidi"/>
      <w:b/>
      <w:bCs/>
      <w:color w:val="0070C0"/>
      <w:kern w:val="32"/>
      <w:sz w:val="48"/>
      <w:szCs w:val="32"/>
    </w:rPr>
  </w:style>
  <w:style w:type="character" w:customStyle="1" w:styleId="Kop2Char">
    <w:name w:val="Kop 2 Char"/>
    <w:basedOn w:val="Standaardalinea-lettertype"/>
    <w:link w:val="Kop2"/>
    <w:uiPriority w:val="9"/>
    <w:rsid w:val="004D2539"/>
    <w:rPr>
      <w:rFonts w:eastAsiaTheme="majorEastAsia" w:cstheme="majorBidi"/>
      <w:b/>
      <w:bCs/>
      <w:iCs/>
      <w:color w:val="0070C0"/>
      <w:kern w:val="32"/>
      <w:sz w:val="24"/>
      <w:szCs w:val="32"/>
      <w:lang w:eastAsia="nl-NL"/>
    </w:rPr>
  </w:style>
  <w:style w:type="paragraph" w:styleId="Titel">
    <w:name w:val="Title"/>
    <w:basedOn w:val="Standaard"/>
    <w:next w:val="Standaard"/>
    <w:link w:val="TitelChar"/>
    <w:uiPriority w:val="10"/>
    <w:qFormat/>
    <w:rsid w:val="00C86971"/>
    <w:pPr>
      <w:spacing w:after="480"/>
      <w:outlineLvl w:val="0"/>
    </w:pPr>
    <w:rPr>
      <w:rFonts w:asciiTheme="minorHAnsi" w:eastAsiaTheme="majorEastAsia" w:hAnsiTheme="minorHAnsi" w:cstheme="majorBidi"/>
      <w:b/>
      <w:bCs/>
      <w:color w:val="002060"/>
      <w:kern w:val="28"/>
      <w:sz w:val="36"/>
      <w:szCs w:val="32"/>
    </w:rPr>
  </w:style>
  <w:style w:type="character" w:customStyle="1" w:styleId="TitelChar">
    <w:name w:val="Titel Char"/>
    <w:basedOn w:val="Standaardalinea-lettertype"/>
    <w:link w:val="Titel"/>
    <w:uiPriority w:val="10"/>
    <w:rsid w:val="00C86971"/>
    <w:rPr>
      <w:rFonts w:asciiTheme="minorHAnsi" w:eastAsiaTheme="majorEastAsia" w:hAnsiTheme="minorHAnsi" w:cstheme="majorBidi"/>
      <w:b/>
      <w:bCs/>
      <w:color w:val="002060"/>
      <w:kern w:val="28"/>
      <w:sz w:val="36"/>
      <w:szCs w:val="32"/>
    </w:rPr>
  </w:style>
  <w:style w:type="paragraph" w:styleId="Ondertitel">
    <w:name w:val="Subtitle"/>
    <w:basedOn w:val="Standaard"/>
    <w:next w:val="Standaard"/>
    <w:link w:val="OndertitelChar"/>
    <w:uiPriority w:val="11"/>
    <w:qFormat/>
    <w:rsid w:val="007F725F"/>
    <w:pPr>
      <w:outlineLvl w:val="1"/>
    </w:pPr>
    <w:rPr>
      <w:rFonts w:eastAsiaTheme="majorEastAsia" w:cstheme="majorBidi"/>
      <w:b/>
      <w:color w:val="1728A9"/>
      <w:sz w:val="24"/>
      <w:szCs w:val="24"/>
    </w:rPr>
  </w:style>
  <w:style w:type="character" w:customStyle="1" w:styleId="OndertitelChar">
    <w:name w:val="Ondertitel Char"/>
    <w:basedOn w:val="Standaardalinea-lettertype"/>
    <w:link w:val="Ondertitel"/>
    <w:uiPriority w:val="11"/>
    <w:rsid w:val="007F725F"/>
    <w:rPr>
      <w:rFonts w:eastAsiaTheme="majorEastAsia" w:cstheme="majorBidi"/>
      <w:b/>
      <w:color w:val="1728A9"/>
      <w:sz w:val="24"/>
      <w:szCs w:val="24"/>
    </w:rPr>
  </w:style>
  <w:style w:type="character" w:customStyle="1" w:styleId="Kop3Char">
    <w:name w:val="Kop 3 Char"/>
    <w:basedOn w:val="Standaardalinea-lettertype"/>
    <w:link w:val="Kop3"/>
    <w:uiPriority w:val="9"/>
    <w:rsid w:val="000E7AD3"/>
    <w:rPr>
      <w:rFonts w:asciiTheme="minorHAnsi" w:eastAsiaTheme="majorEastAsia" w:hAnsiTheme="minorHAnsi" w:cstheme="majorBidi"/>
      <w:bCs/>
      <w:color w:val="002060"/>
    </w:rPr>
  </w:style>
  <w:style w:type="character" w:customStyle="1" w:styleId="Kop4Char">
    <w:name w:val="Kop 4 Char"/>
    <w:basedOn w:val="Standaardalinea-lettertype"/>
    <w:link w:val="Kop4"/>
    <w:uiPriority w:val="9"/>
    <w:rsid w:val="00DF2598"/>
    <w:rPr>
      <w:rFonts w:eastAsiaTheme="minorEastAsia" w:cstheme="minorBidi"/>
      <w:b/>
      <w:bCs/>
      <w:szCs w:val="28"/>
    </w:rPr>
  </w:style>
  <w:style w:type="character" w:customStyle="1" w:styleId="Kop5Char">
    <w:name w:val="Kop 5 Char"/>
    <w:basedOn w:val="Standaardalinea-lettertype"/>
    <w:link w:val="Kop5"/>
    <w:uiPriority w:val="99"/>
    <w:rsid w:val="00DF2598"/>
    <w:rPr>
      <w:rFonts w:asciiTheme="minorHAnsi" w:eastAsiaTheme="minorEastAsia" w:hAnsiTheme="minorHAnsi" w:cstheme="minorBidi"/>
      <w:b/>
      <w:bCs/>
      <w:i/>
      <w:iCs/>
      <w:sz w:val="26"/>
      <w:szCs w:val="26"/>
    </w:rPr>
  </w:style>
  <w:style w:type="character" w:customStyle="1" w:styleId="Kop6Char">
    <w:name w:val="Kop 6 Char"/>
    <w:basedOn w:val="Standaardalinea-lettertype"/>
    <w:link w:val="Kop6"/>
    <w:uiPriority w:val="99"/>
    <w:rsid w:val="00DF2598"/>
    <w:rPr>
      <w:rFonts w:asciiTheme="minorHAnsi" w:eastAsiaTheme="minorEastAsia" w:hAnsiTheme="minorHAnsi" w:cstheme="minorBidi"/>
      <w:b/>
      <w:bCs/>
      <w:sz w:val="22"/>
    </w:rPr>
  </w:style>
  <w:style w:type="character" w:customStyle="1" w:styleId="Kop7Char">
    <w:name w:val="Kop 7 Char"/>
    <w:basedOn w:val="Standaardalinea-lettertype"/>
    <w:link w:val="Kop7"/>
    <w:uiPriority w:val="99"/>
    <w:rsid w:val="00DF2598"/>
    <w:rPr>
      <w:rFonts w:asciiTheme="minorHAnsi" w:eastAsiaTheme="minorEastAsia" w:hAnsiTheme="minorHAnsi" w:cstheme="minorBidi"/>
      <w:sz w:val="24"/>
      <w:szCs w:val="24"/>
    </w:rPr>
  </w:style>
  <w:style w:type="character" w:customStyle="1" w:styleId="Kop8Char">
    <w:name w:val="Kop 8 Char"/>
    <w:basedOn w:val="Standaardalinea-lettertype"/>
    <w:link w:val="Kop8"/>
    <w:uiPriority w:val="99"/>
    <w:rsid w:val="00DF2598"/>
    <w:rPr>
      <w:rFonts w:asciiTheme="minorHAnsi" w:eastAsiaTheme="minorEastAsia" w:hAnsiTheme="minorHAnsi" w:cstheme="minorBidi"/>
      <w:i/>
      <w:iCs/>
      <w:sz w:val="24"/>
      <w:szCs w:val="24"/>
    </w:rPr>
  </w:style>
  <w:style w:type="character" w:customStyle="1" w:styleId="Kop9Char">
    <w:name w:val="Kop 9 Char"/>
    <w:basedOn w:val="Standaardalinea-lettertype"/>
    <w:link w:val="Kop9"/>
    <w:uiPriority w:val="99"/>
    <w:rsid w:val="00DF2598"/>
    <w:rPr>
      <w:rFonts w:asciiTheme="majorHAnsi" w:eastAsiaTheme="majorEastAsia" w:hAnsiTheme="majorHAnsi" w:cstheme="majorBidi"/>
      <w:sz w:val="22"/>
    </w:rPr>
  </w:style>
  <w:style w:type="character" w:customStyle="1" w:styleId="GeenafstandChar">
    <w:name w:val="Geen afstand Char"/>
    <w:basedOn w:val="Standaardalinea-lettertype"/>
    <w:link w:val="Geenafstand"/>
    <w:uiPriority w:val="1"/>
    <w:rsid w:val="00A97F27"/>
  </w:style>
  <w:style w:type="paragraph" w:styleId="Koptekst">
    <w:name w:val="header"/>
    <w:basedOn w:val="Standaard"/>
    <w:link w:val="KoptekstChar"/>
    <w:uiPriority w:val="99"/>
    <w:unhideWhenUsed/>
    <w:rsid w:val="0003449B"/>
    <w:pPr>
      <w:tabs>
        <w:tab w:val="center" w:pos="4536"/>
        <w:tab w:val="right" w:pos="9072"/>
      </w:tabs>
    </w:pPr>
  </w:style>
  <w:style w:type="character" w:customStyle="1" w:styleId="KoptekstChar">
    <w:name w:val="Koptekst Char"/>
    <w:basedOn w:val="Standaardalinea-lettertype"/>
    <w:link w:val="Koptekst"/>
    <w:uiPriority w:val="99"/>
    <w:rsid w:val="0003449B"/>
    <w:rPr>
      <w:rFonts w:ascii="Verdana" w:hAnsi="Verdana"/>
      <w:sz w:val="18"/>
      <w:szCs w:val="22"/>
    </w:rPr>
  </w:style>
  <w:style w:type="paragraph" w:styleId="Voettekst">
    <w:name w:val="footer"/>
    <w:basedOn w:val="Standaard"/>
    <w:link w:val="VoettekstChar"/>
    <w:uiPriority w:val="99"/>
    <w:unhideWhenUsed/>
    <w:rsid w:val="0003449B"/>
    <w:pPr>
      <w:tabs>
        <w:tab w:val="center" w:pos="4536"/>
        <w:tab w:val="right" w:pos="9072"/>
      </w:tabs>
    </w:pPr>
  </w:style>
  <w:style w:type="character" w:customStyle="1" w:styleId="VoettekstChar">
    <w:name w:val="Voettekst Char"/>
    <w:basedOn w:val="Standaardalinea-lettertype"/>
    <w:link w:val="Voettekst"/>
    <w:uiPriority w:val="99"/>
    <w:rsid w:val="0003449B"/>
    <w:rPr>
      <w:rFonts w:ascii="Verdana" w:hAnsi="Verdana"/>
      <w:sz w:val="18"/>
      <w:szCs w:val="22"/>
    </w:rPr>
  </w:style>
  <w:style w:type="paragraph" w:styleId="Ballontekst">
    <w:name w:val="Balloon Text"/>
    <w:basedOn w:val="Standaard"/>
    <w:link w:val="BallontekstChar"/>
    <w:uiPriority w:val="99"/>
    <w:semiHidden/>
    <w:unhideWhenUsed/>
    <w:rsid w:val="0003449B"/>
    <w:rPr>
      <w:rFonts w:ascii="Tahoma" w:hAnsi="Tahoma" w:cs="Tahoma"/>
      <w:sz w:val="16"/>
      <w:szCs w:val="16"/>
    </w:rPr>
  </w:style>
  <w:style w:type="character" w:customStyle="1" w:styleId="BallontekstChar">
    <w:name w:val="Ballontekst Char"/>
    <w:basedOn w:val="Standaardalinea-lettertype"/>
    <w:link w:val="Ballontekst"/>
    <w:uiPriority w:val="99"/>
    <w:semiHidden/>
    <w:rsid w:val="0003449B"/>
    <w:rPr>
      <w:rFonts w:ascii="Tahoma" w:hAnsi="Tahoma" w:cs="Tahoma"/>
      <w:sz w:val="16"/>
      <w:szCs w:val="16"/>
    </w:rPr>
  </w:style>
  <w:style w:type="paragraph" w:styleId="Kopvaninhoudsopgave">
    <w:name w:val="TOC Heading"/>
    <w:basedOn w:val="Kop1"/>
    <w:next w:val="Standaard"/>
    <w:uiPriority w:val="39"/>
    <w:unhideWhenUsed/>
    <w:qFormat/>
    <w:rsid w:val="006F39AB"/>
    <w:pPr>
      <w:keepLines/>
      <w:spacing w:after="0" w:line="276" w:lineRule="auto"/>
      <w:ind w:left="0" w:firstLine="0"/>
      <w:outlineLvl w:val="9"/>
    </w:pPr>
    <w:rPr>
      <w:rFonts w:asciiTheme="majorHAnsi" w:hAnsiTheme="majorHAnsi"/>
      <w:color w:val="365F91" w:themeColor="accent1" w:themeShade="BF"/>
      <w:kern w:val="0"/>
      <w:szCs w:val="28"/>
      <w:lang w:eastAsia="nl-NL"/>
    </w:rPr>
  </w:style>
  <w:style w:type="paragraph" w:styleId="Inhopg1">
    <w:name w:val="toc 1"/>
    <w:aliases w:val="Inhoudsopgave 1"/>
    <w:basedOn w:val="Standaard"/>
    <w:next w:val="Standaard"/>
    <w:autoRedefine/>
    <w:uiPriority w:val="39"/>
    <w:unhideWhenUsed/>
    <w:qFormat/>
    <w:rsid w:val="000E7AD3"/>
    <w:pPr>
      <w:tabs>
        <w:tab w:val="left" w:pos="400"/>
        <w:tab w:val="right" w:leader="dot" w:pos="9781"/>
      </w:tabs>
      <w:spacing w:before="120" w:after="120"/>
      <w:ind w:right="567"/>
    </w:pPr>
    <w:rPr>
      <w:rFonts w:asciiTheme="minorHAnsi" w:hAnsiTheme="minorHAnsi"/>
      <w:b/>
      <w:bCs/>
      <w:caps/>
    </w:rPr>
  </w:style>
  <w:style w:type="paragraph" w:styleId="Inhopg2">
    <w:name w:val="toc 2"/>
    <w:basedOn w:val="Standaard"/>
    <w:next w:val="Standaard"/>
    <w:autoRedefine/>
    <w:uiPriority w:val="39"/>
    <w:unhideWhenUsed/>
    <w:qFormat/>
    <w:rsid w:val="00FE5736"/>
    <w:pPr>
      <w:ind w:left="200"/>
    </w:pPr>
    <w:rPr>
      <w:rFonts w:asciiTheme="minorHAnsi" w:hAnsiTheme="minorHAnsi"/>
      <w:smallCaps/>
    </w:rPr>
  </w:style>
  <w:style w:type="character" w:styleId="Hyperlink">
    <w:name w:val="Hyperlink"/>
    <w:basedOn w:val="Standaardalinea-lettertype"/>
    <w:uiPriority w:val="99"/>
    <w:unhideWhenUsed/>
    <w:rsid w:val="006F39AB"/>
    <w:rPr>
      <w:color w:val="0000FF" w:themeColor="hyperlink"/>
      <w:u w:val="single"/>
    </w:rPr>
  </w:style>
  <w:style w:type="table" w:customStyle="1" w:styleId="TableNormal1">
    <w:name w:val="Table Normal1"/>
    <w:uiPriority w:val="2"/>
    <w:semiHidden/>
    <w:unhideWhenUsed/>
    <w:qFormat/>
    <w:rsid w:val="00290EB7"/>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290EB7"/>
    <w:pPr>
      <w:widowControl w:val="0"/>
      <w:contextualSpacing w:val="0"/>
    </w:pPr>
    <w:rPr>
      <w:rFonts w:asciiTheme="minorHAnsi" w:eastAsiaTheme="minorHAnsi" w:hAnsiTheme="minorHAnsi" w:cstheme="minorBidi"/>
      <w:sz w:val="22"/>
      <w:szCs w:val="22"/>
    </w:rPr>
  </w:style>
  <w:style w:type="table" w:customStyle="1" w:styleId="Tabelraster1">
    <w:name w:val="Tabelraster1"/>
    <w:basedOn w:val="Standaardtabel"/>
    <w:next w:val="Tabelraster"/>
    <w:uiPriority w:val="39"/>
    <w:rsid w:val="00D26484"/>
    <w:pPr>
      <w:spacing w:line="260" w:lineRule="atLeast"/>
    </w:pPr>
    <w:rPr>
      <w:rFonts w:ascii="Times New Roman" w:eastAsia="Verdan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D26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uiPriority w:val="39"/>
    <w:qFormat/>
    <w:rsid w:val="00875E4D"/>
    <w:pPr>
      <w:ind w:left="400"/>
    </w:pPr>
    <w:rPr>
      <w:rFonts w:asciiTheme="minorHAnsi" w:hAnsiTheme="minorHAnsi"/>
      <w:i/>
      <w:iCs/>
    </w:rPr>
  </w:style>
  <w:style w:type="paragraph" w:styleId="Plattetekst">
    <w:name w:val="Body Text"/>
    <w:basedOn w:val="Standaard"/>
    <w:link w:val="PlattetekstChar"/>
    <w:uiPriority w:val="1"/>
    <w:qFormat/>
    <w:rsid w:val="00875E4D"/>
    <w:pPr>
      <w:widowControl w:val="0"/>
      <w:ind w:left="116"/>
      <w:contextualSpacing w:val="0"/>
    </w:pPr>
    <w:rPr>
      <w:rFonts w:ascii="Verdana" w:eastAsia="Verdana" w:hAnsi="Verdana" w:cstheme="minorBidi"/>
      <w:sz w:val="18"/>
      <w:szCs w:val="18"/>
    </w:rPr>
  </w:style>
  <w:style w:type="character" w:customStyle="1" w:styleId="PlattetekstChar">
    <w:name w:val="Platte tekst Char"/>
    <w:basedOn w:val="Standaardalinea-lettertype"/>
    <w:link w:val="Plattetekst"/>
    <w:uiPriority w:val="1"/>
    <w:rsid w:val="00875E4D"/>
    <w:rPr>
      <w:rFonts w:ascii="Verdana" w:eastAsia="Verdana" w:hAnsi="Verdana" w:cstheme="minorBidi"/>
      <w:sz w:val="18"/>
      <w:szCs w:val="18"/>
    </w:rPr>
  </w:style>
  <w:style w:type="paragraph" w:styleId="Lijstalinea">
    <w:name w:val="List Paragraph"/>
    <w:basedOn w:val="Standaard"/>
    <w:uiPriority w:val="34"/>
    <w:qFormat/>
    <w:rsid w:val="002F6EFF"/>
    <w:pPr>
      <w:widowControl w:val="0"/>
      <w:contextualSpacing w:val="0"/>
    </w:pPr>
    <w:rPr>
      <w:rFonts w:asciiTheme="minorHAnsi" w:eastAsiaTheme="minorHAnsi" w:hAnsiTheme="minorHAnsi" w:cstheme="minorBidi"/>
      <w:szCs w:val="22"/>
    </w:rPr>
  </w:style>
  <w:style w:type="character" w:styleId="Verwijzingopmerking">
    <w:name w:val="annotation reference"/>
    <w:basedOn w:val="Standaardalinea-lettertype"/>
    <w:uiPriority w:val="99"/>
    <w:semiHidden/>
    <w:unhideWhenUsed/>
    <w:rsid w:val="00875E4D"/>
    <w:rPr>
      <w:sz w:val="16"/>
      <w:szCs w:val="16"/>
    </w:rPr>
  </w:style>
  <w:style w:type="paragraph" w:styleId="Tekstopmerking">
    <w:name w:val="annotation text"/>
    <w:basedOn w:val="Standaard"/>
    <w:link w:val="TekstopmerkingChar"/>
    <w:uiPriority w:val="99"/>
    <w:unhideWhenUsed/>
    <w:rsid w:val="00875E4D"/>
    <w:pPr>
      <w:widowControl w:val="0"/>
      <w:contextualSpacing w:val="0"/>
    </w:pPr>
    <w:rPr>
      <w:rFonts w:asciiTheme="minorHAnsi" w:eastAsiaTheme="minorHAnsi" w:hAnsiTheme="minorHAnsi" w:cstheme="minorBidi"/>
    </w:rPr>
  </w:style>
  <w:style w:type="character" w:customStyle="1" w:styleId="TekstopmerkingChar">
    <w:name w:val="Tekst opmerking Char"/>
    <w:basedOn w:val="Standaardalinea-lettertype"/>
    <w:link w:val="Tekstopmerking"/>
    <w:uiPriority w:val="99"/>
    <w:rsid w:val="00875E4D"/>
    <w:rPr>
      <w:rFonts w:asciiTheme="minorHAnsi" w:eastAsia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875E4D"/>
    <w:rPr>
      <w:b/>
      <w:bCs/>
    </w:rPr>
  </w:style>
  <w:style w:type="character" w:customStyle="1" w:styleId="OnderwerpvanopmerkingChar">
    <w:name w:val="Onderwerp van opmerking Char"/>
    <w:basedOn w:val="TekstopmerkingChar"/>
    <w:link w:val="Onderwerpvanopmerking"/>
    <w:uiPriority w:val="99"/>
    <w:semiHidden/>
    <w:rsid w:val="00875E4D"/>
    <w:rPr>
      <w:rFonts w:asciiTheme="minorHAnsi" w:eastAsiaTheme="minorHAnsi" w:hAnsiTheme="minorHAnsi" w:cstheme="minorBidi"/>
      <w:b/>
      <w:bCs/>
    </w:rPr>
  </w:style>
  <w:style w:type="paragraph" w:styleId="Voetnoottekst">
    <w:name w:val="footnote text"/>
    <w:basedOn w:val="Standaard"/>
    <w:link w:val="VoetnoottekstChar"/>
    <w:uiPriority w:val="99"/>
    <w:unhideWhenUsed/>
    <w:rsid w:val="00C87139"/>
  </w:style>
  <w:style w:type="character" w:customStyle="1" w:styleId="VoetnoottekstChar">
    <w:name w:val="Voetnoottekst Char"/>
    <w:basedOn w:val="Standaardalinea-lettertype"/>
    <w:link w:val="Voetnoottekst"/>
    <w:uiPriority w:val="99"/>
    <w:rsid w:val="00C87139"/>
  </w:style>
  <w:style w:type="character" w:styleId="Voetnootmarkering">
    <w:name w:val="footnote reference"/>
    <w:basedOn w:val="Standaardalinea-lettertype"/>
    <w:uiPriority w:val="99"/>
    <w:unhideWhenUsed/>
    <w:rsid w:val="00C87139"/>
    <w:rPr>
      <w:vertAlign w:val="superscript"/>
    </w:rPr>
  </w:style>
  <w:style w:type="numbering" w:customStyle="1" w:styleId="Geenlijst1">
    <w:name w:val="Geen lijst1"/>
    <w:next w:val="Geenlijst"/>
    <w:uiPriority w:val="99"/>
    <w:semiHidden/>
    <w:unhideWhenUsed/>
    <w:rsid w:val="00D53292"/>
  </w:style>
  <w:style w:type="table" w:customStyle="1" w:styleId="TableNormal11">
    <w:name w:val="Table Normal11"/>
    <w:uiPriority w:val="2"/>
    <w:semiHidden/>
    <w:unhideWhenUsed/>
    <w:qFormat/>
    <w:rsid w:val="00D53292"/>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elraster11">
    <w:name w:val="Tabelraster11"/>
    <w:basedOn w:val="Standaardtabel"/>
    <w:next w:val="Tabelraster"/>
    <w:uiPriority w:val="39"/>
    <w:rsid w:val="00D53292"/>
    <w:pPr>
      <w:spacing w:line="260" w:lineRule="atLeast"/>
    </w:pPr>
    <w:rPr>
      <w:rFonts w:ascii="Times New Roman" w:eastAsia="Verdan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D53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D53292"/>
  </w:style>
  <w:style w:type="numbering" w:customStyle="1" w:styleId="Geenlijst2">
    <w:name w:val="Geen lijst2"/>
    <w:next w:val="Geenlijst"/>
    <w:uiPriority w:val="99"/>
    <w:semiHidden/>
    <w:unhideWhenUsed/>
    <w:rsid w:val="00002C7C"/>
  </w:style>
  <w:style w:type="table" w:customStyle="1" w:styleId="Tabelraster3">
    <w:name w:val="Tabelraster3"/>
    <w:basedOn w:val="Standaardtabel"/>
    <w:next w:val="Tabelraster"/>
    <w:uiPriority w:val="39"/>
    <w:rsid w:val="00002C7C"/>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54383E"/>
    <w:rPr>
      <w:color w:val="800080" w:themeColor="followedHyperlink"/>
      <w:u w:val="single"/>
    </w:rPr>
  </w:style>
  <w:style w:type="paragraph" w:customStyle="1" w:styleId="SURFstandaardtekst">
    <w:name w:val="SURF standaard tekst"/>
    <w:basedOn w:val="Standaard"/>
    <w:uiPriority w:val="99"/>
    <w:rsid w:val="00632013"/>
    <w:pPr>
      <w:contextualSpacing w:val="0"/>
    </w:pPr>
    <w:rPr>
      <w:rFonts w:ascii="Verdana" w:hAnsi="Verdana"/>
      <w:sz w:val="18"/>
      <w:szCs w:val="24"/>
    </w:rPr>
  </w:style>
  <w:style w:type="paragraph" w:customStyle="1" w:styleId="SURFkop1">
    <w:name w:val="SURF kop 1"/>
    <w:basedOn w:val="Standaard"/>
    <w:next w:val="SURFstandaardtekst"/>
    <w:autoRedefine/>
    <w:uiPriority w:val="99"/>
    <w:rsid w:val="000577CA"/>
    <w:pPr>
      <w:pageBreakBefore/>
      <w:tabs>
        <w:tab w:val="left" w:pos="851"/>
      </w:tabs>
      <w:spacing w:after="400"/>
      <w:ind w:left="851" w:hanging="851"/>
      <w:contextualSpacing w:val="0"/>
      <w:outlineLvl w:val="0"/>
    </w:pPr>
    <w:rPr>
      <w:rFonts w:ascii="Verdana" w:hAnsi="Verdana"/>
      <w:b/>
      <w:sz w:val="32"/>
      <w:szCs w:val="18"/>
    </w:rPr>
  </w:style>
  <w:style w:type="paragraph" w:customStyle="1" w:styleId="SURFkop2">
    <w:name w:val="SURF kop 2"/>
    <w:basedOn w:val="Standaard"/>
    <w:next w:val="SURFstandaardtekst"/>
    <w:autoRedefine/>
    <w:uiPriority w:val="99"/>
    <w:rsid w:val="000577CA"/>
    <w:pPr>
      <w:tabs>
        <w:tab w:val="left" w:pos="0"/>
      </w:tabs>
      <w:spacing w:before="400" w:after="240"/>
      <w:ind w:left="851" w:hanging="851"/>
      <w:contextualSpacing w:val="0"/>
      <w:outlineLvl w:val="1"/>
    </w:pPr>
    <w:rPr>
      <w:rFonts w:ascii="Verdana" w:hAnsi="Verdana"/>
      <w:b/>
      <w:sz w:val="24"/>
      <w:szCs w:val="22"/>
    </w:rPr>
  </w:style>
  <w:style w:type="paragraph" w:customStyle="1" w:styleId="SURFkop3">
    <w:name w:val="SURF kop 3"/>
    <w:basedOn w:val="Standaard"/>
    <w:next w:val="SURFstandaardtekst"/>
    <w:uiPriority w:val="99"/>
    <w:rsid w:val="000577CA"/>
    <w:pPr>
      <w:tabs>
        <w:tab w:val="left" w:pos="851"/>
      </w:tabs>
      <w:spacing w:before="320" w:after="240"/>
      <w:ind w:left="851" w:hanging="851"/>
      <w:contextualSpacing w:val="0"/>
      <w:outlineLvl w:val="2"/>
    </w:pPr>
    <w:rPr>
      <w:rFonts w:ascii="Verdana" w:hAnsi="Verdana"/>
      <w:b/>
      <w:sz w:val="18"/>
      <w:szCs w:val="22"/>
    </w:rPr>
  </w:style>
  <w:style w:type="table" w:customStyle="1" w:styleId="Tabelraster4">
    <w:name w:val="Tabelraster4"/>
    <w:basedOn w:val="Standaardtabel"/>
    <w:next w:val="Tabelraster"/>
    <w:uiPriority w:val="39"/>
    <w:rsid w:val="00EA0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4">
    <w:name w:val="toc 4"/>
    <w:basedOn w:val="Standaard"/>
    <w:next w:val="Standaard"/>
    <w:autoRedefine/>
    <w:uiPriority w:val="39"/>
    <w:unhideWhenUsed/>
    <w:rsid w:val="00164498"/>
    <w:pPr>
      <w:ind w:left="600"/>
    </w:pPr>
    <w:rPr>
      <w:rFonts w:asciiTheme="minorHAnsi" w:hAnsiTheme="minorHAnsi"/>
      <w:sz w:val="18"/>
      <w:szCs w:val="18"/>
    </w:rPr>
  </w:style>
  <w:style w:type="paragraph" w:styleId="Inhopg5">
    <w:name w:val="toc 5"/>
    <w:basedOn w:val="Standaard"/>
    <w:next w:val="Standaard"/>
    <w:autoRedefine/>
    <w:uiPriority w:val="39"/>
    <w:unhideWhenUsed/>
    <w:rsid w:val="00164498"/>
    <w:pPr>
      <w:ind w:left="800"/>
    </w:pPr>
    <w:rPr>
      <w:rFonts w:asciiTheme="minorHAnsi" w:hAnsiTheme="minorHAnsi"/>
      <w:sz w:val="18"/>
      <w:szCs w:val="18"/>
    </w:rPr>
  </w:style>
  <w:style w:type="paragraph" w:styleId="Inhopg6">
    <w:name w:val="toc 6"/>
    <w:basedOn w:val="Standaard"/>
    <w:next w:val="Standaard"/>
    <w:autoRedefine/>
    <w:uiPriority w:val="39"/>
    <w:unhideWhenUsed/>
    <w:rsid w:val="00164498"/>
    <w:pPr>
      <w:ind w:left="1000"/>
    </w:pPr>
    <w:rPr>
      <w:rFonts w:asciiTheme="minorHAnsi" w:hAnsiTheme="minorHAnsi"/>
      <w:sz w:val="18"/>
      <w:szCs w:val="18"/>
    </w:rPr>
  </w:style>
  <w:style w:type="paragraph" w:styleId="Inhopg7">
    <w:name w:val="toc 7"/>
    <w:basedOn w:val="Standaard"/>
    <w:next w:val="Standaard"/>
    <w:autoRedefine/>
    <w:uiPriority w:val="39"/>
    <w:unhideWhenUsed/>
    <w:rsid w:val="00164498"/>
    <w:pPr>
      <w:ind w:left="1200"/>
    </w:pPr>
    <w:rPr>
      <w:rFonts w:asciiTheme="minorHAnsi" w:hAnsiTheme="minorHAnsi"/>
      <w:sz w:val="18"/>
      <w:szCs w:val="18"/>
    </w:rPr>
  </w:style>
  <w:style w:type="paragraph" w:styleId="Inhopg8">
    <w:name w:val="toc 8"/>
    <w:basedOn w:val="Standaard"/>
    <w:next w:val="Standaard"/>
    <w:autoRedefine/>
    <w:uiPriority w:val="39"/>
    <w:unhideWhenUsed/>
    <w:rsid w:val="00164498"/>
    <w:pPr>
      <w:ind w:left="1400"/>
    </w:pPr>
    <w:rPr>
      <w:rFonts w:asciiTheme="minorHAnsi" w:hAnsiTheme="minorHAnsi"/>
      <w:sz w:val="18"/>
      <w:szCs w:val="18"/>
    </w:rPr>
  </w:style>
  <w:style w:type="paragraph" w:styleId="Inhopg9">
    <w:name w:val="toc 9"/>
    <w:basedOn w:val="Standaard"/>
    <w:next w:val="Standaard"/>
    <w:autoRedefine/>
    <w:uiPriority w:val="39"/>
    <w:unhideWhenUsed/>
    <w:rsid w:val="00164498"/>
    <w:pPr>
      <w:ind w:left="1600"/>
    </w:pPr>
    <w:rPr>
      <w:rFonts w:asciiTheme="minorHAnsi" w:hAnsiTheme="minorHAnsi"/>
      <w:sz w:val="18"/>
      <w:szCs w:val="18"/>
    </w:rPr>
  </w:style>
  <w:style w:type="paragraph" w:styleId="Eindnoottekst">
    <w:name w:val="endnote text"/>
    <w:basedOn w:val="Standaard"/>
    <w:link w:val="EindnoottekstChar"/>
    <w:uiPriority w:val="99"/>
    <w:semiHidden/>
    <w:unhideWhenUsed/>
    <w:rsid w:val="008A68C8"/>
  </w:style>
  <w:style w:type="character" w:customStyle="1" w:styleId="EindnoottekstChar">
    <w:name w:val="Eindnoottekst Char"/>
    <w:basedOn w:val="Standaardalinea-lettertype"/>
    <w:link w:val="Eindnoottekst"/>
    <w:uiPriority w:val="99"/>
    <w:semiHidden/>
    <w:rsid w:val="008A68C8"/>
    <w:rPr>
      <w:rFonts w:ascii="Franklin Gothic Book" w:hAnsi="Franklin Gothic Book"/>
    </w:rPr>
  </w:style>
  <w:style w:type="character" w:styleId="Eindnootmarkering">
    <w:name w:val="endnote reference"/>
    <w:basedOn w:val="Standaardalinea-lettertype"/>
    <w:uiPriority w:val="99"/>
    <w:semiHidden/>
    <w:unhideWhenUsed/>
    <w:rsid w:val="008A68C8"/>
    <w:rPr>
      <w:vertAlign w:val="superscript"/>
    </w:rPr>
  </w:style>
  <w:style w:type="paragraph" w:customStyle="1" w:styleId="Default">
    <w:name w:val="Default"/>
    <w:rsid w:val="0017675B"/>
    <w:pPr>
      <w:autoSpaceDE w:val="0"/>
      <w:autoSpaceDN w:val="0"/>
      <w:adjustRightInd w:val="0"/>
    </w:pPr>
    <w:rPr>
      <w:rFonts w:cs="Calibri"/>
      <w:color w:val="000000"/>
      <w:sz w:val="24"/>
      <w:szCs w:val="24"/>
    </w:rPr>
  </w:style>
  <w:style w:type="character" w:styleId="Nadruk">
    <w:name w:val="Emphasis"/>
    <w:basedOn w:val="Standaardalinea-lettertype"/>
    <w:uiPriority w:val="20"/>
    <w:qFormat/>
    <w:rsid w:val="009A166A"/>
    <w:rPr>
      <w:i/>
      <w:iCs/>
    </w:rPr>
  </w:style>
  <w:style w:type="paragraph" w:styleId="Documentstructuur">
    <w:name w:val="Document Map"/>
    <w:basedOn w:val="Standaard"/>
    <w:link w:val="DocumentstructuurChar"/>
    <w:uiPriority w:val="99"/>
    <w:semiHidden/>
    <w:unhideWhenUsed/>
    <w:rsid w:val="00145695"/>
    <w:rPr>
      <w:rFonts w:ascii="Times New Roman" w:hAnsi="Times New Roman"/>
      <w:sz w:val="24"/>
      <w:szCs w:val="24"/>
    </w:rPr>
  </w:style>
  <w:style w:type="character" w:customStyle="1" w:styleId="DocumentstructuurChar">
    <w:name w:val="Documentstructuur Char"/>
    <w:basedOn w:val="Standaardalinea-lettertype"/>
    <w:link w:val="Documentstructuur"/>
    <w:uiPriority w:val="99"/>
    <w:semiHidden/>
    <w:rsid w:val="00145695"/>
    <w:rPr>
      <w:rFonts w:ascii="Times New Roman" w:hAnsi="Times New Roman"/>
      <w:sz w:val="24"/>
      <w:szCs w:val="24"/>
    </w:rPr>
  </w:style>
  <w:style w:type="paragraph" w:customStyle="1" w:styleId="paragraph">
    <w:name w:val="paragraph"/>
    <w:basedOn w:val="Standaard"/>
    <w:rsid w:val="004E5385"/>
    <w:pPr>
      <w:spacing w:before="100" w:beforeAutospacing="1" w:after="100" w:afterAutospacing="1"/>
      <w:contextualSpacing w:val="0"/>
    </w:pPr>
    <w:rPr>
      <w:rFonts w:ascii="Times New Roman" w:eastAsia="Times New Roman" w:hAnsi="Times New Roman"/>
      <w:sz w:val="24"/>
      <w:szCs w:val="24"/>
      <w:lang w:eastAsia="nl-NL"/>
    </w:rPr>
  </w:style>
  <w:style w:type="character" w:customStyle="1" w:styleId="spellingerror">
    <w:name w:val="spellingerror"/>
    <w:basedOn w:val="Standaardalinea-lettertype"/>
    <w:rsid w:val="004E5385"/>
  </w:style>
  <w:style w:type="character" w:customStyle="1" w:styleId="eop">
    <w:name w:val="eop"/>
    <w:basedOn w:val="Standaardalinea-lettertype"/>
    <w:rsid w:val="004E5385"/>
  </w:style>
  <w:style w:type="character" w:customStyle="1" w:styleId="normaltextrun">
    <w:name w:val="normaltextrun"/>
    <w:basedOn w:val="Standaardalinea-lettertype"/>
    <w:rsid w:val="004E5385"/>
  </w:style>
  <w:style w:type="character" w:customStyle="1" w:styleId="scxw92899126">
    <w:name w:val="scxw92899126"/>
    <w:basedOn w:val="Standaardalinea-lettertype"/>
    <w:rsid w:val="004E5385"/>
  </w:style>
  <w:style w:type="character" w:customStyle="1" w:styleId="contextualspellingandgrammarerror">
    <w:name w:val="contextualspellingandgrammarerror"/>
    <w:basedOn w:val="Standaardalinea-lettertype"/>
    <w:rsid w:val="004E5385"/>
  </w:style>
  <w:style w:type="character" w:customStyle="1" w:styleId="scxw222038595">
    <w:name w:val="scxw222038595"/>
    <w:basedOn w:val="Standaardalinea-lettertype"/>
    <w:rsid w:val="00AD56D1"/>
  </w:style>
  <w:style w:type="character" w:customStyle="1" w:styleId="scxw255004471">
    <w:name w:val="scxw255004471"/>
    <w:basedOn w:val="Standaardalinea-lettertype"/>
    <w:rsid w:val="00741190"/>
  </w:style>
  <w:style w:type="character" w:customStyle="1" w:styleId="scxw222458362">
    <w:name w:val="scxw222458362"/>
    <w:basedOn w:val="Standaardalinea-lettertype"/>
    <w:rsid w:val="00E3672A"/>
  </w:style>
  <w:style w:type="table" w:customStyle="1" w:styleId="Tabelraster12">
    <w:name w:val="Tabelraster12"/>
    <w:basedOn w:val="Standaardtabel"/>
    <w:next w:val="Tabelraster"/>
    <w:uiPriority w:val="39"/>
    <w:rsid w:val="00B353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11">
    <w:name w:val="Kop 11"/>
    <w:basedOn w:val="Standaard"/>
    <w:next w:val="Standaard"/>
    <w:uiPriority w:val="9"/>
    <w:rsid w:val="00860913"/>
    <w:pPr>
      <w:keepNext/>
      <w:keepLines/>
      <w:spacing w:before="240"/>
      <w:contextualSpacing w:val="0"/>
      <w:outlineLvl w:val="0"/>
    </w:pPr>
    <w:rPr>
      <w:rFonts w:ascii="Calibri Light" w:eastAsia="Times New Roman" w:hAnsi="Calibri Light"/>
      <w:color w:val="2F5496"/>
      <w:sz w:val="32"/>
      <w:szCs w:val="32"/>
    </w:rPr>
  </w:style>
  <w:style w:type="paragraph" w:customStyle="1" w:styleId="Kop21">
    <w:name w:val="Kop 21"/>
    <w:basedOn w:val="Standaard"/>
    <w:next w:val="Standaard"/>
    <w:uiPriority w:val="9"/>
    <w:unhideWhenUsed/>
    <w:rsid w:val="00860913"/>
    <w:pPr>
      <w:keepNext/>
      <w:keepLines/>
      <w:spacing w:before="40"/>
      <w:contextualSpacing w:val="0"/>
      <w:outlineLvl w:val="1"/>
    </w:pPr>
    <w:rPr>
      <w:rFonts w:ascii="Calibri Light" w:eastAsia="Times New Roman" w:hAnsi="Calibri Light"/>
      <w:color w:val="2F5496"/>
      <w:sz w:val="26"/>
      <w:szCs w:val="26"/>
    </w:rPr>
  </w:style>
  <w:style w:type="paragraph" w:customStyle="1" w:styleId="Kop31">
    <w:name w:val="Kop 31"/>
    <w:basedOn w:val="Standaard"/>
    <w:next w:val="Standaard"/>
    <w:uiPriority w:val="9"/>
    <w:unhideWhenUsed/>
    <w:qFormat/>
    <w:rsid w:val="00860913"/>
    <w:pPr>
      <w:keepNext/>
      <w:keepLines/>
      <w:spacing w:before="40"/>
      <w:contextualSpacing w:val="0"/>
      <w:outlineLvl w:val="2"/>
    </w:pPr>
    <w:rPr>
      <w:rFonts w:ascii="Calibri Light" w:eastAsia="Times New Roman" w:hAnsi="Calibri Light"/>
      <w:color w:val="1F3763"/>
      <w:sz w:val="24"/>
      <w:szCs w:val="24"/>
    </w:rPr>
  </w:style>
  <w:style w:type="paragraph" w:customStyle="1" w:styleId="Kop41">
    <w:name w:val="Kop 41"/>
    <w:basedOn w:val="Standaard"/>
    <w:next w:val="Standaard"/>
    <w:uiPriority w:val="9"/>
    <w:unhideWhenUsed/>
    <w:qFormat/>
    <w:rsid w:val="00860913"/>
    <w:pPr>
      <w:keepNext/>
      <w:keepLines/>
      <w:spacing w:before="40"/>
      <w:contextualSpacing w:val="0"/>
      <w:outlineLvl w:val="3"/>
    </w:pPr>
    <w:rPr>
      <w:rFonts w:ascii="Calibri Light" w:eastAsia="Times New Roman" w:hAnsi="Calibri Light"/>
      <w:i/>
      <w:iCs/>
      <w:color w:val="2F5496"/>
      <w:szCs w:val="22"/>
    </w:rPr>
  </w:style>
  <w:style w:type="table" w:customStyle="1" w:styleId="Tabelraster5">
    <w:name w:val="Tabelraster5"/>
    <w:basedOn w:val="Standaardtabel"/>
    <w:next w:val="Tabelraster"/>
    <w:uiPriority w:val="39"/>
    <w:rsid w:val="0086091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1">
    <w:name w:val="Tabelraster31"/>
    <w:basedOn w:val="Standaardtabel"/>
    <w:next w:val="Tabelraster"/>
    <w:uiPriority w:val="39"/>
    <w:rsid w:val="00860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6">
    <w:name w:val="Tabelraster6"/>
    <w:basedOn w:val="Standaardtabel"/>
    <w:next w:val="Tabelraster"/>
    <w:uiPriority w:val="39"/>
    <w:rsid w:val="0086091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jstalinea1">
    <w:name w:val="Lijstalinea1"/>
    <w:basedOn w:val="Standaard"/>
    <w:next w:val="Lijstalinea"/>
    <w:uiPriority w:val="34"/>
    <w:qFormat/>
    <w:rsid w:val="00860913"/>
    <w:rPr>
      <w:rFonts w:asciiTheme="minorHAnsi" w:eastAsiaTheme="minorHAnsi" w:hAnsiTheme="minorHAnsi" w:cstheme="minorBidi"/>
      <w:b/>
      <w:color w:val="4472C4"/>
      <w:sz w:val="32"/>
      <w:szCs w:val="22"/>
    </w:rPr>
  </w:style>
  <w:style w:type="table" w:customStyle="1" w:styleId="Tabelraster7">
    <w:name w:val="Tabelraster7"/>
    <w:basedOn w:val="Standaardtabel"/>
    <w:next w:val="Tabelraster"/>
    <w:uiPriority w:val="39"/>
    <w:rsid w:val="0086091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11">
    <w:name w:val="Tabelraster311"/>
    <w:basedOn w:val="Standaardtabel"/>
    <w:next w:val="Tabelraster"/>
    <w:uiPriority w:val="39"/>
    <w:rsid w:val="00860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
    <w:name w:val="Tabelraster8"/>
    <w:basedOn w:val="Standaardtabel"/>
    <w:next w:val="Tabelraster"/>
    <w:uiPriority w:val="39"/>
    <w:rsid w:val="0086091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9">
    <w:name w:val="Tabelraster9"/>
    <w:basedOn w:val="Standaardtabel"/>
    <w:next w:val="Tabelraster"/>
    <w:uiPriority w:val="39"/>
    <w:rsid w:val="0086091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0">
    <w:name w:val="Tabelraster10"/>
    <w:basedOn w:val="Standaardtabel"/>
    <w:next w:val="Tabelraster"/>
    <w:uiPriority w:val="39"/>
    <w:rsid w:val="0086091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3">
    <w:name w:val="Tabelraster13"/>
    <w:basedOn w:val="Standaardtabel"/>
    <w:next w:val="Tabelraster"/>
    <w:uiPriority w:val="39"/>
    <w:rsid w:val="0086091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4">
    <w:name w:val="Tabelraster14"/>
    <w:basedOn w:val="Standaardtabel"/>
    <w:next w:val="Tabelraster"/>
    <w:uiPriority w:val="39"/>
    <w:rsid w:val="0086091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5">
    <w:name w:val="Tabelraster15"/>
    <w:basedOn w:val="Standaardtabel"/>
    <w:next w:val="Tabelraster"/>
    <w:uiPriority w:val="39"/>
    <w:rsid w:val="0086091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6">
    <w:name w:val="Tabelraster16"/>
    <w:basedOn w:val="Standaardtabel"/>
    <w:next w:val="Tabelraster"/>
    <w:uiPriority w:val="39"/>
    <w:rsid w:val="0086091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7">
    <w:name w:val="Tabelraster17"/>
    <w:basedOn w:val="Standaardtabel"/>
    <w:next w:val="Tabelraster"/>
    <w:uiPriority w:val="39"/>
    <w:rsid w:val="0086091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8">
    <w:name w:val="Tabelraster18"/>
    <w:basedOn w:val="Standaardtabel"/>
    <w:next w:val="Tabelraster"/>
    <w:uiPriority w:val="39"/>
    <w:rsid w:val="0086091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9">
    <w:name w:val="Tabelraster19"/>
    <w:basedOn w:val="Standaardtabel"/>
    <w:next w:val="Tabelraster"/>
    <w:uiPriority w:val="39"/>
    <w:rsid w:val="0086091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1">
    <w:name w:val="Kop 1 Char1"/>
    <w:basedOn w:val="Standaardalinea-lettertype"/>
    <w:uiPriority w:val="9"/>
    <w:rsid w:val="00860913"/>
    <w:rPr>
      <w:rFonts w:asciiTheme="majorHAnsi" w:eastAsiaTheme="majorEastAsia" w:hAnsiTheme="majorHAnsi" w:cstheme="majorBidi"/>
      <w:color w:val="365F91" w:themeColor="accent1" w:themeShade="BF"/>
      <w:sz w:val="32"/>
      <w:szCs w:val="32"/>
    </w:rPr>
  </w:style>
  <w:style w:type="character" w:customStyle="1" w:styleId="Kop4Char1">
    <w:name w:val="Kop 4 Char1"/>
    <w:basedOn w:val="Standaardalinea-lettertype"/>
    <w:uiPriority w:val="9"/>
    <w:semiHidden/>
    <w:rsid w:val="00860913"/>
    <w:rPr>
      <w:rFonts w:asciiTheme="majorHAnsi" w:eastAsiaTheme="majorEastAsia" w:hAnsiTheme="majorHAnsi" w:cstheme="majorBidi"/>
      <w:i/>
      <w:iCs/>
      <w:color w:val="365F91" w:themeColor="accent1" w:themeShade="BF"/>
    </w:rPr>
  </w:style>
  <w:style w:type="character" w:customStyle="1" w:styleId="Kop2Char1">
    <w:name w:val="Kop 2 Char1"/>
    <w:basedOn w:val="Standaardalinea-lettertype"/>
    <w:uiPriority w:val="9"/>
    <w:semiHidden/>
    <w:rsid w:val="00860913"/>
    <w:rPr>
      <w:rFonts w:asciiTheme="majorHAnsi" w:eastAsiaTheme="majorEastAsia" w:hAnsiTheme="majorHAnsi" w:cstheme="majorBidi"/>
      <w:color w:val="365F91" w:themeColor="accent1" w:themeShade="BF"/>
      <w:sz w:val="26"/>
      <w:szCs w:val="26"/>
    </w:rPr>
  </w:style>
  <w:style w:type="character" w:customStyle="1" w:styleId="Kop3Char1">
    <w:name w:val="Kop 3 Char1"/>
    <w:basedOn w:val="Standaardalinea-lettertype"/>
    <w:uiPriority w:val="9"/>
    <w:semiHidden/>
    <w:rsid w:val="00860913"/>
    <w:rPr>
      <w:rFonts w:asciiTheme="majorHAnsi" w:eastAsiaTheme="majorEastAsia" w:hAnsiTheme="majorHAnsi" w:cstheme="majorBidi"/>
      <w:color w:val="243F60" w:themeColor="accent1" w:themeShade="7F"/>
      <w:sz w:val="24"/>
      <w:szCs w:val="24"/>
    </w:rPr>
  </w:style>
  <w:style w:type="table" w:customStyle="1" w:styleId="Tabelraster20">
    <w:name w:val="Tabelraster20"/>
    <w:basedOn w:val="Standaardtabel"/>
    <w:next w:val="Tabelraster"/>
    <w:uiPriority w:val="39"/>
    <w:rsid w:val="008609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ieveverwijzing">
    <w:name w:val="Intense Reference"/>
    <w:basedOn w:val="Standaardalinea-lettertype"/>
    <w:uiPriority w:val="32"/>
    <w:qFormat/>
    <w:rsid w:val="00860913"/>
    <w:rPr>
      <w:b/>
      <w:bCs/>
      <w:smallCaps/>
      <w:color w:val="4F81BD" w:themeColor="accent1"/>
      <w:spacing w:val="5"/>
    </w:rPr>
  </w:style>
  <w:style w:type="character" w:styleId="Tekstvantijdelijkeaanduiding">
    <w:name w:val="Placeholder Text"/>
    <w:basedOn w:val="Standaardalinea-lettertype"/>
    <w:uiPriority w:val="99"/>
    <w:semiHidden/>
    <w:rsid w:val="0086091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5880">
      <w:bodyDiv w:val="1"/>
      <w:marLeft w:val="0"/>
      <w:marRight w:val="0"/>
      <w:marTop w:val="0"/>
      <w:marBottom w:val="0"/>
      <w:divBdr>
        <w:top w:val="none" w:sz="0" w:space="0" w:color="auto"/>
        <w:left w:val="none" w:sz="0" w:space="0" w:color="auto"/>
        <w:bottom w:val="none" w:sz="0" w:space="0" w:color="auto"/>
        <w:right w:val="none" w:sz="0" w:space="0" w:color="auto"/>
      </w:divBdr>
    </w:div>
    <w:div w:id="9839028">
      <w:bodyDiv w:val="1"/>
      <w:marLeft w:val="0"/>
      <w:marRight w:val="0"/>
      <w:marTop w:val="0"/>
      <w:marBottom w:val="0"/>
      <w:divBdr>
        <w:top w:val="none" w:sz="0" w:space="0" w:color="auto"/>
        <w:left w:val="none" w:sz="0" w:space="0" w:color="auto"/>
        <w:bottom w:val="none" w:sz="0" w:space="0" w:color="auto"/>
        <w:right w:val="none" w:sz="0" w:space="0" w:color="auto"/>
      </w:divBdr>
    </w:div>
    <w:div w:id="11300632">
      <w:bodyDiv w:val="1"/>
      <w:marLeft w:val="0"/>
      <w:marRight w:val="0"/>
      <w:marTop w:val="0"/>
      <w:marBottom w:val="0"/>
      <w:divBdr>
        <w:top w:val="none" w:sz="0" w:space="0" w:color="auto"/>
        <w:left w:val="none" w:sz="0" w:space="0" w:color="auto"/>
        <w:bottom w:val="none" w:sz="0" w:space="0" w:color="auto"/>
        <w:right w:val="none" w:sz="0" w:space="0" w:color="auto"/>
      </w:divBdr>
    </w:div>
    <w:div w:id="149639835">
      <w:bodyDiv w:val="1"/>
      <w:marLeft w:val="0"/>
      <w:marRight w:val="0"/>
      <w:marTop w:val="0"/>
      <w:marBottom w:val="0"/>
      <w:divBdr>
        <w:top w:val="none" w:sz="0" w:space="0" w:color="auto"/>
        <w:left w:val="none" w:sz="0" w:space="0" w:color="auto"/>
        <w:bottom w:val="none" w:sz="0" w:space="0" w:color="auto"/>
        <w:right w:val="none" w:sz="0" w:space="0" w:color="auto"/>
      </w:divBdr>
    </w:div>
    <w:div w:id="162168323">
      <w:bodyDiv w:val="1"/>
      <w:marLeft w:val="0"/>
      <w:marRight w:val="0"/>
      <w:marTop w:val="0"/>
      <w:marBottom w:val="0"/>
      <w:divBdr>
        <w:top w:val="none" w:sz="0" w:space="0" w:color="auto"/>
        <w:left w:val="none" w:sz="0" w:space="0" w:color="auto"/>
        <w:bottom w:val="none" w:sz="0" w:space="0" w:color="auto"/>
        <w:right w:val="none" w:sz="0" w:space="0" w:color="auto"/>
      </w:divBdr>
    </w:div>
    <w:div w:id="201671717">
      <w:bodyDiv w:val="1"/>
      <w:marLeft w:val="0"/>
      <w:marRight w:val="0"/>
      <w:marTop w:val="0"/>
      <w:marBottom w:val="0"/>
      <w:divBdr>
        <w:top w:val="none" w:sz="0" w:space="0" w:color="auto"/>
        <w:left w:val="none" w:sz="0" w:space="0" w:color="auto"/>
        <w:bottom w:val="none" w:sz="0" w:space="0" w:color="auto"/>
        <w:right w:val="none" w:sz="0" w:space="0" w:color="auto"/>
      </w:divBdr>
    </w:div>
    <w:div w:id="243682164">
      <w:bodyDiv w:val="1"/>
      <w:marLeft w:val="0"/>
      <w:marRight w:val="0"/>
      <w:marTop w:val="0"/>
      <w:marBottom w:val="0"/>
      <w:divBdr>
        <w:top w:val="none" w:sz="0" w:space="0" w:color="auto"/>
        <w:left w:val="none" w:sz="0" w:space="0" w:color="auto"/>
        <w:bottom w:val="none" w:sz="0" w:space="0" w:color="auto"/>
        <w:right w:val="none" w:sz="0" w:space="0" w:color="auto"/>
      </w:divBdr>
    </w:div>
    <w:div w:id="347366253">
      <w:bodyDiv w:val="1"/>
      <w:marLeft w:val="0"/>
      <w:marRight w:val="0"/>
      <w:marTop w:val="0"/>
      <w:marBottom w:val="0"/>
      <w:divBdr>
        <w:top w:val="none" w:sz="0" w:space="0" w:color="auto"/>
        <w:left w:val="none" w:sz="0" w:space="0" w:color="auto"/>
        <w:bottom w:val="none" w:sz="0" w:space="0" w:color="auto"/>
        <w:right w:val="none" w:sz="0" w:space="0" w:color="auto"/>
      </w:divBdr>
    </w:div>
    <w:div w:id="446892308">
      <w:bodyDiv w:val="1"/>
      <w:marLeft w:val="0"/>
      <w:marRight w:val="0"/>
      <w:marTop w:val="0"/>
      <w:marBottom w:val="0"/>
      <w:divBdr>
        <w:top w:val="none" w:sz="0" w:space="0" w:color="auto"/>
        <w:left w:val="none" w:sz="0" w:space="0" w:color="auto"/>
        <w:bottom w:val="none" w:sz="0" w:space="0" w:color="auto"/>
        <w:right w:val="none" w:sz="0" w:space="0" w:color="auto"/>
      </w:divBdr>
      <w:divsChild>
        <w:div w:id="108740917">
          <w:marLeft w:val="0"/>
          <w:marRight w:val="0"/>
          <w:marTop w:val="0"/>
          <w:marBottom w:val="0"/>
          <w:divBdr>
            <w:top w:val="none" w:sz="0" w:space="0" w:color="auto"/>
            <w:left w:val="none" w:sz="0" w:space="0" w:color="auto"/>
            <w:bottom w:val="none" w:sz="0" w:space="0" w:color="auto"/>
            <w:right w:val="none" w:sz="0" w:space="0" w:color="auto"/>
          </w:divBdr>
        </w:div>
        <w:div w:id="130950468">
          <w:marLeft w:val="0"/>
          <w:marRight w:val="0"/>
          <w:marTop w:val="0"/>
          <w:marBottom w:val="0"/>
          <w:divBdr>
            <w:top w:val="none" w:sz="0" w:space="0" w:color="auto"/>
            <w:left w:val="none" w:sz="0" w:space="0" w:color="auto"/>
            <w:bottom w:val="none" w:sz="0" w:space="0" w:color="auto"/>
            <w:right w:val="none" w:sz="0" w:space="0" w:color="auto"/>
          </w:divBdr>
        </w:div>
        <w:div w:id="662589673">
          <w:marLeft w:val="0"/>
          <w:marRight w:val="0"/>
          <w:marTop w:val="0"/>
          <w:marBottom w:val="0"/>
          <w:divBdr>
            <w:top w:val="none" w:sz="0" w:space="0" w:color="auto"/>
            <w:left w:val="none" w:sz="0" w:space="0" w:color="auto"/>
            <w:bottom w:val="none" w:sz="0" w:space="0" w:color="auto"/>
            <w:right w:val="none" w:sz="0" w:space="0" w:color="auto"/>
          </w:divBdr>
        </w:div>
        <w:div w:id="724915717">
          <w:marLeft w:val="0"/>
          <w:marRight w:val="0"/>
          <w:marTop w:val="0"/>
          <w:marBottom w:val="0"/>
          <w:divBdr>
            <w:top w:val="none" w:sz="0" w:space="0" w:color="auto"/>
            <w:left w:val="none" w:sz="0" w:space="0" w:color="auto"/>
            <w:bottom w:val="none" w:sz="0" w:space="0" w:color="auto"/>
            <w:right w:val="none" w:sz="0" w:space="0" w:color="auto"/>
          </w:divBdr>
        </w:div>
        <w:div w:id="726729659">
          <w:marLeft w:val="0"/>
          <w:marRight w:val="0"/>
          <w:marTop w:val="0"/>
          <w:marBottom w:val="0"/>
          <w:divBdr>
            <w:top w:val="none" w:sz="0" w:space="0" w:color="auto"/>
            <w:left w:val="none" w:sz="0" w:space="0" w:color="auto"/>
            <w:bottom w:val="none" w:sz="0" w:space="0" w:color="auto"/>
            <w:right w:val="none" w:sz="0" w:space="0" w:color="auto"/>
          </w:divBdr>
        </w:div>
        <w:div w:id="1916740751">
          <w:marLeft w:val="0"/>
          <w:marRight w:val="0"/>
          <w:marTop w:val="0"/>
          <w:marBottom w:val="0"/>
          <w:divBdr>
            <w:top w:val="none" w:sz="0" w:space="0" w:color="auto"/>
            <w:left w:val="none" w:sz="0" w:space="0" w:color="auto"/>
            <w:bottom w:val="none" w:sz="0" w:space="0" w:color="auto"/>
            <w:right w:val="none" w:sz="0" w:space="0" w:color="auto"/>
          </w:divBdr>
        </w:div>
      </w:divsChild>
    </w:div>
    <w:div w:id="498271228">
      <w:bodyDiv w:val="1"/>
      <w:marLeft w:val="0"/>
      <w:marRight w:val="0"/>
      <w:marTop w:val="0"/>
      <w:marBottom w:val="0"/>
      <w:divBdr>
        <w:top w:val="none" w:sz="0" w:space="0" w:color="auto"/>
        <w:left w:val="none" w:sz="0" w:space="0" w:color="auto"/>
        <w:bottom w:val="none" w:sz="0" w:space="0" w:color="auto"/>
        <w:right w:val="none" w:sz="0" w:space="0" w:color="auto"/>
      </w:divBdr>
    </w:div>
    <w:div w:id="530606101">
      <w:bodyDiv w:val="1"/>
      <w:marLeft w:val="0"/>
      <w:marRight w:val="0"/>
      <w:marTop w:val="0"/>
      <w:marBottom w:val="0"/>
      <w:divBdr>
        <w:top w:val="none" w:sz="0" w:space="0" w:color="auto"/>
        <w:left w:val="none" w:sz="0" w:space="0" w:color="auto"/>
        <w:bottom w:val="none" w:sz="0" w:space="0" w:color="auto"/>
        <w:right w:val="none" w:sz="0" w:space="0" w:color="auto"/>
      </w:divBdr>
    </w:div>
    <w:div w:id="598955375">
      <w:bodyDiv w:val="1"/>
      <w:marLeft w:val="0"/>
      <w:marRight w:val="0"/>
      <w:marTop w:val="0"/>
      <w:marBottom w:val="0"/>
      <w:divBdr>
        <w:top w:val="none" w:sz="0" w:space="0" w:color="auto"/>
        <w:left w:val="none" w:sz="0" w:space="0" w:color="auto"/>
        <w:bottom w:val="none" w:sz="0" w:space="0" w:color="auto"/>
        <w:right w:val="none" w:sz="0" w:space="0" w:color="auto"/>
      </w:divBdr>
    </w:div>
    <w:div w:id="642347528">
      <w:bodyDiv w:val="1"/>
      <w:marLeft w:val="0"/>
      <w:marRight w:val="0"/>
      <w:marTop w:val="0"/>
      <w:marBottom w:val="0"/>
      <w:divBdr>
        <w:top w:val="none" w:sz="0" w:space="0" w:color="auto"/>
        <w:left w:val="none" w:sz="0" w:space="0" w:color="auto"/>
        <w:bottom w:val="none" w:sz="0" w:space="0" w:color="auto"/>
        <w:right w:val="none" w:sz="0" w:space="0" w:color="auto"/>
      </w:divBdr>
    </w:div>
    <w:div w:id="693652309">
      <w:bodyDiv w:val="1"/>
      <w:marLeft w:val="0"/>
      <w:marRight w:val="0"/>
      <w:marTop w:val="0"/>
      <w:marBottom w:val="0"/>
      <w:divBdr>
        <w:top w:val="none" w:sz="0" w:space="0" w:color="auto"/>
        <w:left w:val="none" w:sz="0" w:space="0" w:color="auto"/>
        <w:bottom w:val="none" w:sz="0" w:space="0" w:color="auto"/>
        <w:right w:val="none" w:sz="0" w:space="0" w:color="auto"/>
      </w:divBdr>
    </w:div>
    <w:div w:id="770012852">
      <w:bodyDiv w:val="1"/>
      <w:marLeft w:val="0"/>
      <w:marRight w:val="0"/>
      <w:marTop w:val="0"/>
      <w:marBottom w:val="0"/>
      <w:divBdr>
        <w:top w:val="none" w:sz="0" w:space="0" w:color="auto"/>
        <w:left w:val="none" w:sz="0" w:space="0" w:color="auto"/>
        <w:bottom w:val="none" w:sz="0" w:space="0" w:color="auto"/>
        <w:right w:val="none" w:sz="0" w:space="0" w:color="auto"/>
      </w:divBdr>
    </w:div>
    <w:div w:id="777602394">
      <w:bodyDiv w:val="1"/>
      <w:marLeft w:val="0"/>
      <w:marRight w:val="0"/>
      <w:marTop w:val="0"/>
      <w:marBottom w:val="0"/>
      <w:divBdr>
        <w:top w:val="none" w:sz="0" w:space="0" w:color="auto"/>
        <w:left w:val="none" w:sz="0" w:space="0" w:color="auto"/>
        <w:bottom w:val="none" w:sz="0" w:space="0" w:color="auto"/>
        <w:right w:val="none" w:sz="0" w:space="0" w:color="auto"/>
      </w:divBdr>
    </w:div>
    <w:div w:id="799688140">
      <w:bodyDiv w:val="1"/>
      <w:marLeft w:val="0"/>
      <w:marRight w:val="0"/>
      <w:marTop w:val="0"/>
      <w:marBottom w:val="0"/>
      <w:divBdr>
        <w:top w:val="none" w:sz="0" w:space="0" w:color="auto"/>
        <w:left w:val="none" w:sz="0" w:space="0" w:color="auto"/>
        <w:bottom w:val="none" w:sz="0" w:space="0" w:color="auto"/>
        <w:right w:val="none" w:sz="0" w:space="0" w:color="auto"/>
      </w:divBdr>
    </w:div>
    <w:div w:id="823862248">
      <w:bodyDiv w:val="1"/>
      <w:marLeft w:val="0"/>
      <w:marRight w:val="0"/>
      <w:marTop w:val="0"/>
      <w:marBottom w:val="0"/>
      <w:divBdr>
        <w:top w:val="none" w:sz="0" w:space="0" w:color="auto"/>
        <w:left w:val="none" w:sz="0" w:space="0" w:color="auto"/>
        <w:bottom w:val="none" w:sz="0" w:space="0" w:color="auto"/>
        <w:right w:val="none" w:sz="0" w:space="0" w:color="auto"/>
      </w:divBdr>
      <w:divsChild>
        <w:div w:id="512577333">
          <w:marLeft w:val="0"/>
          <w:marRight w:val="0"/>
          <w:marTop w:val="0"/>
          <w:marBottom w:val="0"/>
          <w:divBdr>
            <w:top w:val="none" w:sz="0" w:space="0" w:color="auto"/>
            <w:left w:val="none" w:sz="0" w:space="0" w:color="auto"/>
            <w:bottom w:val="none" w:sz="0" w:space="0" w:color="auto"/>
            <w:right w:val="none" w:sz="0" w:space="0" w:color="auto"/>
          </w:divBdr>
          <w:divsChild>
            <w:div w:id="2136822827">
              <w:marLeft w:val="0"/>
              <w:marRight w:val="0"/>
              <w:marTop w:val="0"/>
              <w:marBottom w:val="0"/>
              <w:divBdr>
                <w:top w:val="none" w:sz="0" w:space="0" w:color="auto"/>
                <w:left w:val="none" w:sz="0" w:space="0" w:color="auto"/>
                <w:bottom w:val="none" w:sz="0" w:space="0" w:color="auto"/>
                <w:right w:val="none" w:sz="0" w:space="0" w:color="auto"/>
              </w:divBdr>
              <w:divsChild>
                <w:div w:id="12447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767495">
      <w:bodyDiv w:val="1"/>
      <w:marLeft w:val="0"/>
      <w:marRight w:val="0"/>
      <w:marTop w:val="0"/>
      <w:marBottom w:val="0"/>
      <w:divBdr>
        <w:top w:val="none" w:sz="0" w:space="0" w:color="auto"/>
        <w:left w:val="none" w:sz="0" w:space="0" w:color="auto"/>
        <w:bottom w:val="none" w:sz="0" w:space="0" w:color="auto"/>
        <w:right w:val="none" w:sz="0" w:space="0" w:color="auto"/>
      </w:divBdr>
      <w:divsChild>
        <w:div w:id="88474270">
          <w:marLeft w:val="0"/>
          <w:marRight w:val="0"/>
          <w:marTop w:val="0"/>
          <w:marBottom w:val="0"/>
          <w:divBdr>
            <w:top w:val="none" w:sz="0" w:space="0" w:color="auto"/>
            <w:left w:val="none" w:sz="0" w:space="0" w:color="auto"/>
            <w:bottom w:val="none" w:sz="0" w:space="0" w:color="auto"/>
            <w:right w:val="none" w:sz="0" w:space="0" w:color="auto"/>
          </w:divBdr>
        </w:div>
        <w:div w:id="287586708">
          <w:marLeft w:val="0"/>
          <w:marRight w:val="0"/>
          <w:marTop w:val="0"/>
          <w:marBottom w:val="0"/>
          <w:divBdr>
            <w:top w:val="none" w:sz="0" w:space="0" w:color="auto"/>
            <w:left w:val="none" w:sz="0" w:space="0" w:color="auto"/>
            <w:bottom w:val="none" w:sz="0" w:space="0" w:color="auto"/>
            <w:right w:val="none" w:sz="0" w:space="0" w:color="auto"/>
          </w:divBdr>
        </w:div>
        <w:div w:id="1125464581">
          <w:marLeft w:val="0"/>
          <w:marRight w:val="0"/>
          <w:marTop w:val="0"/>
          <w:marBottom w:val="0"/>
          <w:divBdr>
            <w:top w:val="none" w:sz="0" w:space="0" w:color="auto"/>
            <w:left w:val="none" w:sz="0" w:space="0" w:color="auto"/>
            <w:bottom w:val="none" w:sz="0" w:space="0" w:color="auto"/>
            <w:right w:val="none" w:sz="0" w:space="0" w:color="auto"/>
          </w:divBdr>
        </w:div>
        <w:div w:id="1235510167">
          <w:marLeft w:val="0"/>
          <w:marRight w:val="0"/>
          <w:marTop w:val="0"/>
          <w:marBottom w:val="0"/>
          <w:divBdr>
            <w:top w:val="none" w:sz="0" w:space="0" w:color="auto"/>
            <w:left w:val="none" w:sz="0" w:space="0" w:color="auto"/>
            <w:bottom w:val="none" w:sz="0" w:space="0" w:color="auto"/>
            <w:right w:val="none" w:sz="0" w:space="0" w:color="auto"/>
          </w:divBdr>
        </w:div>
        <w:div w:id="1805854776">
          <w:marLeft w:val="0"/>
          <w:marRight w:val="0"/>
          <w:marTop w:val="0"/>
          <w:marBottom w:val="0"/>
          <w:divBdr>
            <w:top w:val="none" w:sz="0" w:space="0" w:color="auto"/>
            <w:left w:val="none" w:sz="0" w:space="0" w:color="auto"/>
            <w:bottom w:val="none" w:sz="0" w:space="0" w:color="auto"/>
            <w:right w:val="none" w:sz="0" w:space="0" w:color="auto"/>
          </w:divBdr>
        </w:div>
        <w:div w:id="2064282017">
          <w:marLeft w:val="0"/>
          <w:marRight w:val="0"/>
          <w:marTop w:val="0"/>
          <w:marBottom w:val="0"/>
          <w:divBdr>
            <w:top w:val="none" w:sz="0" w:space="0" w:color="auto"/>
            <w:left w:val="none" w:sz="0" w:space="0" w:color="auto"/>
            <w:bottom w:val="none" w:sz="0" w:space="0" w:color="auto"/>
            <w:right w:val="none" w:sz="0" w:space="0" w:color="auto"/>
          </w:divBdr>
        </w:div>
      </w:divsChild>
    </w:div>
    <w:div w:id="842933679">
      <w:bodyDiv w:val="1"/>
      <w:marLeft w:val="0"/>
      <w:marRight w:val="0"/>
      <w:marTop w:val="0"/>
      <w:marBottom w:val="0"/>
      <w:divBdr>
        <w:top w:val="none" w:sz="0" w:space="0" w:color="auto"/>
        <w:left w:val="none" w:sz="0" w:space="0" w:color="auto"/>
        <w:bottom w:val="none" w:sz="0" w:space="0" w:color="auto"/>
        <w:right w:val="none" w:sz="0" w:space="0" w:color="auto"/>
      </w:divBdr>
      <w:divsChild>
        <w:div w:id="800540703">
          <w:marLeft w:val="0"/>
          <w:marRight w:val="0"/>
          <w:marTop w:val="0"/>
          <w:marBottom w:val="0"/>
          <w:divBdr>
            <w:top w:val="none" w:sz="0" w:space="0" w:color="auto"/>
            <w:left w:val="none" w:sz="0" w:space="0" w:color="auto"/>
            <w:bottom w:val="none" w:sz="0" w:space="0" w:color="auto"/>
            <w:right w:val="none" w:sz="0" w:space="0" w:color="auto"/>
          </w:divBdr>
        </w:div>
        <w:div w:id="860750646">
          <w:marLeft w:val="0"/>
          <w:marRight w:val="0"/>
          <w:marTop w:val="0"/>
          <w:marBottom w:val="0"/>
          <w:divBdr>
            <w:top w:val="none" w:sz="0" w:space="0" w:color="auto"/>
            <w:left w:val="none" w:sz="0" w:space="0" w:color="auto"/>
            <w:bottom w:val="none" w:sz="0" w:space="0" w:color="auto"/>
            <w:right w:val="none" w:sz="0" w:space="0" w:color="auto"/>
          </w:divBdr>
          <w:divsChild>
            <w:div w:id="1884753599">
              <w:marLeft w:val="0"/>
              <w:marRight w:val="0"/>
              <w:marTop w:val="0"/>
              <w:marBottom w:val="0"/>
              <w:divBdr>
                <w:top w:val="none" w:sz="0" w:space="0" w:color="auto"/>
                <w:left w:val="none" w:sz="0" w:space="0" w:color="auto"/>
                <w:bottom w:val="none" w:sz="0" w:space="0" w:color="auto"/>
                <w:right w:val="none" w:sz="0" w:space="0" w:color="auto"/>
              </w:divBdr>
            </w:div>
            <w:div w:id="2100246114">
              <w:marLeft w:val="0"/>
              <w:marRight w:val="0"/>
              <w:marTop w:val="0"/>
              <w:marBottom w:val="0"/>
              <w:divBdr>
                <w:top w:val="none" w:sz="0" w:space="0" w:color="auto"/>
                <w:left w:val="none" w:sz="0" w:space="0" w:color="auto"/>
                <w:bottom w:val="none" w:sz="0" w:space="0" w:color="auto"/>
                <w:right w:val="none" w:sz="0" w:space="0" w:color="auto"/>
              </w:divBdr>
            </w:div>
          </w:divsChild>
        </w:div>
        <w:div w:id="1096900774">
          <w:marLeft w:val="0"/>
          <w:marRight w:val="0"/>
          <w:marTop w:val="0"/>
          <w:marBottom w:val="0"/>
          <w:divBdr>
            <w:top w:val="none" w:sz="0" w:space="0" w:color="auto"/>
            <w:left w:val="none" w:sz="0" w:space="0" w:color="auto"/>
            <w:bottom w:val="none" w:sz="0" w:space="0" w:color="auto"/>
            <w:right w:val="none" w:sz="0" w:space="0" w:color="auto"/>
          </w:divBdr>
        </w:div>
        <w:div w:id="1730423812">
          <w:marLeft w:val="0"/>
          <w:marRight w:val="0"/>
          <w:marTop w:val="0"/>
          <w:marBottom w:val="0"/>
          <w:divBdr>
            <w:top w:val="none" w:sz="0" w:space="0" w:color="auto"/>
            <w:left w:val="none" w:sz="0" w:space="0" w:color="auto"/>
            <w:bottom w:val="none" w:sz="0" w:space="0" w:color="auto"/>
            <w:right w:val="none" w:sz="0" w:space="0" w:color="auto"/>
          </w:divBdr>
          <w:divsChild>
            <w:div w:id="281035236">
              <w:marLeft w:val="0"/>
              <w:marRight w:val="0"/>
              <w:marTop w:val="0"/>
              <w:marBottom w:val="0"/>
              <w:divBdr>
                <w:top w:val="none" w:sz="0" w:space="0" w:color="auto"/>
                <w:left w:val="none" w:sz="0" w:space="0" w:color="auto"/>
                <w:bottom w:val="none" w:sz="0" w:space="0" w:color="auto"/>
                <w:right w:val="none" w:sz="0" w:space="0" w:color="auto"/>
              </w:divBdr>
            </w:div>
            <w:div w:id="793257110">
              <w:marLeft w:val="0"/>
              <w:marRight w:val="0"/>
              <w:marTop w:val="0"/>
              <w:marBottom w:val="0"/>
              <w:divBdr>
                <w:top w:val="none" w:sz="0" w:space="0" w:color="auto"/>
                <w:left w:val="none" w:sz="0" w:space="0" w:color="auto"/>
                <w:bottom w:val="none" w:sz="0" w:space="0" w:color="auto"/>
                <w:right w:val="none" w:sz="0" w:space="0" w:color="auto"/>
              </w:divBdr>
            </w:div>
          </w:divsChild>
        </w:div>
        <w:div w:id="1862695276">
          <w:marLeft w:val="0"/>
          <w:marRight w:val="0"/>
          <w:marTop w:val="0"/>
          <w:marBottom w:val="0"/>
          <w:divBdr>
            <w:top w:val="none" w:sz="0" w:space="0" w:color="auto"/>
            <w:left w:val="none" w:sz="0" w:space="0" w:color="auto"/>
            <w:bottom w:val="none" w:sz="0" w:space="0" w:color="auto"/>
            <w:right w:val="none" w:sz="0" w:space="0" w:color="auto"/>
          </w:divBdr>
        </w:div>
      </w:divsChild>
    </w:div>
    <w:div w:id="916477123">
      <w:bodyDiv w:val="1"/>
      <w:marLeft w:val="0"/>
      <w:marRight w:val="0"/>
      <w:marTop w:val="0"/>
      <w:marBottom w:val="0"/>
      <w:divBdr>
        <w:top w:val="none" w:sz="0" w:space="0" w:color="auto"/>
        <w:left w:val="none" w:sz="0" w:space="0" w:color="auto"/>
        <w:bottom w:val="none" w:sz="0" w:space="0" w:color="auto"/>
        <w:right w:val="none" w:sz="0" w:space="0" w:color="auto"/>
      </w:divBdr>
    </w:div>
    <w:div w:id="962228923">
      <w:bodyDiv w:val="1"/>
      <w:marLeft w:val="0"/>
      <w:marRight w:val="0"/>
      <w:marTop w:val="0"/>
      <w:marBottom w:val="0"/>
      <w:divBdr>
        <w:top w:val="none" w:sz="0" w:space="0" w:color="auto"/>
        <w:left w:val="none" w:sz="0" w:space="0" w:color="auto"/>
        <w:bottom w:val="none" w:sz="0" w:space="0" w:color="auto"/>
        <w:right w:val="none" w:sz="0" w:space="0" w:color="auto"/>
      </w:divBdr>
    </w:div>
    <w:div w:id="965770790">
      <w:bodyDiv w:val="1"/>
      <w:marLeft w:val="0"/>
      <w:marRight w:val="0"/>
      <w:marTop w:val="0"/>
      <w:marBottom w:val="0"/>
      <w:divBdr>
        <w:top w:val="none" w:sz="0" w:space="0" w:color="auto"/>
        <w:left w:val="none" w:sz="0" w:space="0" w:color="auto"/>
        <w:bottom w:val="none" w:sz="0" w:space="0" w:color="auto"/>
        <w:right w:val="none" w:sz="0" w:space="0" w:color="auto"/>
      </w:divBdr>
    </w:div>
    <w:div w:id="1033533341">
      <w:bodyDiv w:val="1"/>
      <w:marLeft w:val="0"/>
      <w:marRight w:val="0"/>
      <w:marTop w:val="0"/>
      <w:marBottom w:val="0"/>
      <w:divBdr>
        <w:top w:val="none" w:sz="0" w:space="0" w:color="auto"/>
        <w:left w:val="none" w:sz="0" w:space="0" w:color="auto"/>
        <w:bottom w:val="none" w:sz="0" w:space="0" w:color="auto"/>
        <w:right w:val="none" w:sz="0" w:space="0" w:color="auto"/>
      </w:divBdr>
      <w:divsChild>
        <w:div w:id="452091448">
          <w:marLeft w:val="0"/>
          <w:marRight w:val="0"/>
          <w:marTop w:val="0"/>
          <w:marBottom w:val="0"/>
          <w:divBdr>
            <w:top w:val="none" w:sz="0" w:space="0" w:color="auto"/>
            <w:left w:val="none" w:sz="0" w:space="0" w:color="auto"/>
            <w:bottom w:val="none" w:sz="0" w:space="0" w:color="auto"/>
            <w:right w:val="none" w:sz="0" w:space="0" w:color="auto"/>
          </w:divBdr>
          <w:divsChild>
            <w:div w:id="1562863540">
              <w:marLeft w:val="0"/>
              <w:marRight w:val="0"/>
              <w:marTop w:val="0"/>
              <w:marBottom w:val="0"/>
              <w:divBdr>
                <w:top w:val="none" w:sz="0" w:space="0" w:color="auto"/>
                <w:left w:val="none" w:sz="0" w:space="0" w:color="auto"/>
                <w:bottom w:val="none" w:sz="0" w:space="0" w:color="auto"/>
                <w:right w:val="none" w:sz="0" w:space="0" w:color="auto"/>
              </w:divBdr>
            </w:div>
            <w:div w:id="1770077214">
              <w:marLeft w:val="0"/>
              <w:marRight w:val="0"/>
              <w:marTop w:val="0"/>
              <w:marBottom w:val="0"/>
              <w:divBdr>
                <w:top w:val="none" w:sz="0" w:space="0" w:color="auto"/>
                <w:left w:val="none" w:sz="0" w:space="0" w:color="auto"/>
                <w:bottom w:val="none" w:sz="0" w:space="0" w:color="auto"/>
                <w:right w:val="none" w:sz="0" w:space="0" w:color="auto"/>
              </w:divBdr>
            </w:div>
          </w:divsChild>
        </w:div>
        <w:div w:id="487867969">
          <w:marLeft w:val="0"/>
          <w:marRight w:val="0"/>
          <w:marTop w:val="0"/>
          <w:marBottom w:val="0"/>
          <w:divBdr>
            <w:top w:val="none" w:sz="0" w:space="0" w:color="auto"/>
            <w:left w:val="none" w:sz="0" w:space="0" w:color="auto"/>
            <w:bottom w:val="none" w:sz="0" w:space="0" w:color="auto"/>
            <w:right w:val="none" w:sz="0" w:space="0" w:color="auto"/>
          </w:divBdr>
          <w:divsChild>
            <w:div w:id="794833859">
              <w:marLeft w:val="0"/>
              <w:marRight w:val="0"/>
              <w:marTop w:val="0"/>
              <w:marBottom w:val="0"/>
              <w:divBdr>
                <w:top w:val="none" w:sz="0" w:space="0" w:color="auto"/>
                <w:left w:val="none" w:sz="0" w:space="0" w:color="auto"/>
                <w:bottom w:val="none" w:sz="0" w:space="0" w:color="auto"/>
                <w:right w:val="none" w:sz="0" w:space="0" w:color="auto"/>
              </w:divBdr>
            </w:div>
            <w:div w:id="1650551272">
              <w:marLeft w:val="0"/>
              <w:marRight w:val="0"/>
              <w:marTop w:val="0"/>
              <w:marBottom w:val="0"/>
              <w:divBdr>
                <w:top w:val="none" w:sz="0" w:space="0" w:color="auto"/>
                <w:left w:val="none" w:sz="0" w:space="0" w:color="auto"/>
                <w:bottom w:val="none" w:sz="0" w:space="0" w:color="auto"/>
                <w:right w:val="none" w:sz="0" w:space="0" w:color="auto"/>
              </w:divBdr>
            </w:div>
            <w:div w:id="2072581937">
              <w:marLeft w:val="0"/>
              <w:marRight w:val="0"/>
              <w:marTop w:val="0"/>
              <w:marBottom w:val="0"/>
              <w:divBdr>
                <w:top w:val="none" w:sz="0" w:space="0" w:color="auto"/>
                <w:left w:val="none" w:sz="0" w:space="0" w:color="auto"/>
                <w:bottom w:val="none" w:sz="0" w:space="0" w:color="auto"/>
                <w:right w:val="none" w:sz="0" w:space="0" w:color="auto"/>
              </w:divBdr>
            </w:div>
          </w:divsChild>
        </w:div>
        <w:div w:id="1051148694">
          <w:marLeft w:val="0"/>
          <w:marRight w:val="0"/>
          <w:marTop w:val="0"/>
          <w:marBottom w:val="0"/>
          <w:divBdr>
            <w:top w:val="none" w:sz="0" w:space="0" w:color="auto"/>
            <w:left w:val="none" w:sz="0" w:space="0" w:color="auto"/>
            <w:bottom w:val="none" w:sz="0" w:space="0" w:color="auto"/>
            <w:right w:val="none" w:sz="0" w:space="0" w:color="auto"/>
          </w:divBdr>
        </w:div>
        <w:div w:id="1124235346">
          <w:marLeft w:val="0"/>
          <w:marRight w:val="0"/>
          <w:marTop w:val="0"/>
          <w:marBottom w:val="0"/>
          <w:divBdr>
            <w:top w:val="none" w:sz="0" w:space="0" w:color="auto"/>
            <w:left w:val="none" w:sz="0" w:space="0" w:color="auto"/>
            <w:bottom w:val="none" w:sz="0" w:space="0" w:color="auto"/>
            <w:right w:val="none" w:sz="0" w:space="0" w:color="auto"/>
          </w:divBdr>
          <w:divsChild>
            <w:div w:id="321937221">
              <w:marLeft w:val="0"/>
              <w:marRight w:val="0"/>
              <w:marTop w:val="0"/>
              <w:marBottom w:val="0"/>
              <w:divBdr>
                <w:top w:val="none" w:sz="0" w:space="0" w:color="auto"/>
                <w:left w:val="none" w:sz="0" w:space="0" w:color="auto"/>
                <w:bottom w:val="none" w:sz="0" w:space="0" w:color="auto"/>
                <w:right w:val="none" w:sz="0" w:space="0" w:color="auto"/>
              </w:divBdr>
            </w:div>
            <w:div w:id="392774496">
              <w:marLeft w:val="0"/>
              <w:marRight w:val="0"/>
              <w:marTop w:val="0"/>
              <w:marBottom w:val="0"/>
              <w:divBdr>
                <w:top w:val="none" w:sz="0" w:space="0" w:color="auto"/>
                <w:left w:val="none" w:sz="0" w:space="0" w:color="auto"/>
                <w:bottom w:val="none" w:sz="0" w:space="0" w:color="auto"/>
                <w:right w:val="none" w:sz="0" w:space="0" w:color="auto"/>
              </w:divBdr>
            </w:div>
            <w:div w:id="728773330">
              <w:marLeft w:val="0"/>
              <w:marRight w:val="0"/>
              <w:marTop w:val="0"/>
              <w:marBottom w:val="0"/>
              <w:divBdr>
                <w:top w:val="none" w:sz="0" w:space="0" w:color="auto"/>
                <w:left w:val="none" w:sz="0" w:space="0" w:color="auto"/>
                <w:bottom w:val="none" w:sz="0" w:space="0" w:color="auto"/>
                <w:right w:val="none" w:sz="0" w:space="0" w:color="auto"/>
              </w:divBdr>
            </w:div>
            <w:div w:id="1401978807">
              <w:marLeft w:val="0"/>
              <w:marRight w:val="0"/>
              <w:marTop w:val="0"/>
              <w:marBottom w:val="0"/>
              <w:divBdr>
                <w:top w:val="none" w:sz="0" w:space="0" w:color="auto"/>
                <w:left w:val="none" w:sz="0" w:space="0" w:color="auto"/>
                <w:bottom w:val="none" w:sz="0" w:space="0" w:color="auto"/>
                <w:right w:val="none" w:sz="0" w:space="0" w:color="auto"/>
              </w:divBdr>
            </w:div>
            <w:div w:id="2071422739">
              <w:marLeft w:val="0"/>
              <w:marRight w:val="0"/>
              <w:marTop w:val="0"/>
              <w:marBottom w:val="0"/>
              <w:divBdr>
                <w:top w:val="none" w:sz="0" w:space="0" w:color="auto"/>
                <w:left w:val="none" w:sz="0" w:space="0" w:color="auto"/>
                <w:bottom w:val="none" w:sz="0" w:space="0" w:color="auto"/>
                <w:right w:val="none" w:sz="0" w:space="0" w:color="auto"/>
              </w:divBdr>
            </w:div>
            <w:div w:id="2085566031">
              <w:marLeft w:val="0"/>
              <w:marRight w:val="0"/>
              <w:marTop w:val="0"/>
              <w:marBottom w:val="0"/>
              <w:divBdr>
                <w:top w:val="none" w:sz="0" w:space="0" w:color="auto"/>
                <w:left w:val="none" w:sz="0" w:space="0" w:color="auto"/>
                <w:bottom w:val="none" w:sz="0" w:space="0" w:color="auto"/>
                <w:right w:val="none" w:sz="0" w:space="0" w:color="auto"/>
              </w:divBdr>
            </w:div>
          </w:divsChild>
        </w:div>
        <w:div w:id="1950773038">
          <w:marLeft w:val="0"/>
          <w:marRight w:val="0"/>
          <w:marTop w:val="0"/>
          <w:marBottom w:val="0"/>
          <w:divBdr>
            <w:top w:val="none" w:sz="0" w:space="0" w:color="auto"/>
            <w:left w:val="none" w:sz="0" w:space="0" w:color="auto"/>
            <w:bottom w:val="none" w:sz="0" w:space="0" w:color="auto"/>
            <w:right w:val="none" w:sz="0" w:space="0" w:color="auto"/>
          </w:divBdr>
          <w:divsChild>
            <w:div w:id="518812892">
              <w:marLeft w:val="0"/>
              <w:marRight w:val="0"/>
              <w:marTop w:val="0"/>
              <w:marBottom w:val="0"/>
              <w:divBdr>
                <w:top w:val="none" w:sz="0" w:space="0" w:color="auto"/>
                <w:left w:val="none" w:sz="0" w:space="0" w:color="auto"/>
                <w:bottom w:val="none" w:sz="0" w:space="0" w:color="auto"/>
                <w:right w:val="none" w:sz="0" w:space="0" w:color="auto"/>
              </w:divBdr>
            </w:div>
            <w:div w:id="529150674">
              <w:marLeft w:val="0"/>
              <w:marRight w:val="0"/>
              <w:marTop w:val="0"/>
              <w:marBottom w:val="0"/>
              <w:divBdr>
                <w:top w:val="none" w:sz="0" w:space="0" w:color="auto"/>
                <w:left w:val="none" w:sz="0" w:space="0" w:color="auto"/>
                <w:bottom w:val="none" w:sz="0" w:space="0" w:color="auto"/>
                <w:right w:val="none" w:sz="0" w:space="0" w:color="auto"/>
              </w:divBdr>
            </w:div>
            <w:div w:id="1580169960">
              <w:marLeft w:val="0"/>
              <w:marRight w:val="0"/>
              <w:marTop w:val="0"/>
              <w:marBottom w:val="0"/>
              <w:divBdr>
                <w:top w:val="none" w:sz="0" w:space="0" w:color="auto"/>
                <w:left w:val="none" w:sz="0" w:space="0" w:color="auto"/>
                <w:bottom w:val="none" w:sz="0" w:space="0" w:color="auto"/>
                <w:right w:val="none" w:sz="0" w:space="0" w:color="auto"/>
              </w:divBdr>
            </w:div>
            <w:div w:id="1870098146">
              <w:marLeft w:val="0"/>
              <w:marRight w:val="0"/>
              <w:marTop w:val="0"/>
              <w:marBottom w:val="0"/>
              <w:divBdr>
                <w:top w:val="none" w:sz="0" w:space="0" w:color="auto"/>
                <w:left w:val="none" w:sz="0" w:space="0" w:color="auto"/>
                <w:bottom w:val="none" w:sz="0" w:space="0" w:color="auto"/>
                <w:right w:val="none" w:sz="0" w:space="0" w:color="auto"/>
              </w:divBdr>
            </w:div>
            <w:div w:id="21014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01912">
      <w:bodyDiv w:val="1"/>
      <w:marLeft w:val="0"/>
      <w:marRight w:val="0"/>
      <w:marTop w:val="0"/>
      <w:marBottom w:val="0"/>
      <w:divBdr>
        <w:top w:val="none" w:sz="0" w:space="0" w:color="auto"/>
        <w:left w:val="none" w:sz="0" w:space="0" w:color="auto"/>
        <w:bottom w:val="none" w:sz="0" w:space="0" w:color="auto"/>
        <w:right w:val="none" w:sz="0" w:space="0" w:color="auto"/>
      </w:divBdr>
    </w:div>
    <w:div w:id="1135219322">
      <w:bodyDiv w:val="1"/>
      <w:marLeft w:val="0"/>
      <w:marRight w:val="0"/>
      <w:marTop w:val="0"/>
      <w:marBottom w:val="0"/>
      <w:divBdr>
        <w:top w:val="none" w:sz="0" w:space="0" w:color="auto"/>
        <w:left w:val="none" w:sz="0" w:space="0" w:color="auto"/>
        <w:bottom w:val="none" w:sz="0" w:space="0" w:color="auto"/>
        <w:right w:val="none" w:sz="0" w:space="0" w:color="auto"/>
      </w:divBdr>
    </w:div>
    <w:div w:id="1163276676">
      <w:bodyDiv w:val="1"/>
      <w:marLeft w:val="0"/>
      <w:marRight w:val="0"/>
      <w:marTop w:val="0"/>
      <w:marBottom w:val="0"/>
      <w:divBdr>
        <w:top w:val="none" w:sz="0" w:space="0" w:color="auto"/>
        <w:left w:val="none" w:sz="0" w:space="0" w:color="auto"/>
        <w:bottom w:val="none" w:sz="0" w:space="0" w:color="auto"/>
        <w:right w:val="none" w:sz="0" w:space="0" w:color="auto"/>
      </w:divBdr>
    </w:div>
    <w:div w:id="1264342297">
      <w:bodyDiv w:val="1"/>
      <w:marLeft w:val="0"/>
      <w:marRight w:val="0"/>
      <w:marTop w:val="0"/>
      <w:marBottom w:val="0"/>
      <w:divBdr>
        <w:top w:val="none" w:sz="0" w:space="0" w:color="auto"/>
        <w:left w:val="none" w:sz="0" w:space="0" w:color="auto"/>
        <w:bottom w:val="none" w:sz="0" w:space="0" w:color="auto"/>
        <w:right w:val="none" w:sz="0" w:space="0" w:color="auto"/>
      </w:divBdr>
    </w:div>
    <w:div w:id="1341352527">
      <w:bodyDiv w:val="1"/>
      <w:marLeft w:val="0"/>
      <w:marRight w:val="0"/>
      <w:marTop w:val="0"/>
      <w:marBottom w:val="0"/>
      <w:divBdr>
        <w:top w:val="none" w:sz="0" w:space="0" w:color="auto"/>
        <w:left w:val="none" w:sz="0" w:space="0" w:color="auto"/>
        <w:bottom w:val="none" w:sz="0" w:space="0" w:color="auto"/>
        <w:right w:val="none" w:sz="0" w:space="0" w:color="auto"/>
      </w:divBdr>
    </w:div>
    <w:div w:id="1610314422">
      <w:bodyDiv w:val="1"/>
      <w:marLeft w:val="0"/>
      <w:marRight w:val="0"/>
      <w:marTop w:val="0"/>
      <w:marBottom w:val="0"/>
      <w:divBdr>
        <w:top w:val="none" w:sz="0" w:space="0" w:color="auto"/>
        <w:left w:val="none" w:sz="0" w:space="0" w:color="auto"/>
        <w:bottom w:val="none" w:sz="0" w:space="0" w:color="auto"/>
        <w:right w:val="none" w:sz="0" w:space="0" w:color="auto"/>
      </w:divBdr>
    </w:div>
    <w:div w:id="1611280278">
      <w:bodyDiv w:val="1"/>
      <w:marLeft w:val="0"/>
      <w:marRight w:val="0"/>
      <w:marTop w:val="0"/>
      <w:marBottom w:val="0"/>
      <w:divBdr>
        <w:top w:val="none" w:sz="0" w:space="0" w:color="auto"/>
        <w:left w:val="none" w:sz="0" w:space="0" w:color="auto"/>
        <w:bottom w:val="none" w:sz="0" w:space="0" w:color="auto"/>
        <w:right w:val="none" w:sz="0" w:space="0" w:color="auto"/>
      </w:divBdr>
    </w:div>
    <w:div w:id="1625189338">
      <w:bodyDiv w:val="1"/>
      <w:marLeft w:val="0"/>
      <w:marRight w:val="0"/>
      <w:marTop w:val="0"/>
      <w:marBottom w:val="0"/>
      <w:divBdr>
        <w:top w:val="none" w:sz="0" w:space="0" w:color="auto"/>
        <w:left w:val="none" w:sz="0" w:space="0" w:color="auto"/>
        <w:bottom w:val="none" w:sz="0" w:space="0" w:color="auto"/>
        <w:right w:val="none" w:sz="0" w:space="0" w:color="auto"/>
      </w:divBdr>
    </w:div>
    <w:div w:id="1685939778">
      <w:bodyDiv w:val="1"/>
      <w:marLeft w:val="0"/>
      <w:marRight w:val="0"/>
      <w:marTop w:val="0"/>
      <w:marBottom w:val="0"/>
      <w:divBdr>
        <w:top w:val="none" w:sz="0" w:space="0" w:color="auto"/>
        <w:left w:val="none" w:sz="0" w:space="0" w:color="auto"/>
        <w:bottom w:val="none" w:sz="0" w:space="0" w:color="auto"/>
        <w:right w:val="none" w:sz="0" w:space="0" w:color="auto"/>
      </w:divBdr>
      <w:divsChild>
        <w:div w:id="43674946">
          <w:marLeft w:val="0"/>
          <w:marRight w:val="0"/>
          <w:marTop w:val="0"/>
          <w:marBottom w:val="0"/>
          <w:divBdr>
            <w:top w:val="none" w:sz="0" w:space="0" w:color="auto"/>
            <w:left w:val="none" w:sz="0" w:space="0" w:color="auto"/>
            <w:bottom w:val="none" w:sz="0" w:space="0" w:color="auto"/>
            <w:right w:val="none" w:sz="0" w:space="0" w:color="auto"/>
          </w:divBdr>
        </w:div>
        <w:div w:id="54277250">
          <w:marLeft w:val="0"/>
          <w:marRight w:val="0"/>
          <w:marTop w:val="0"/>
          <w:marBottom w:val="0"/>
          <w:divBdr>
            <w:top w:val="none" w:sz="0" w:space="0" w:color="auto"/>
            <w:left w:val="none" w:sz="0" w:space="0" w:color="auto"/>
            <w:bottom w:val="none" w:sz="0" w:space="0" w:color="auto"/>
            <w:right w:val="none" w:sz="0" w:space="0" w:color="auto"/>
          </w:divBdr>
        </w:div>
        <w:div w:id="129321084">
          <w:marLeft w:val="0"/>
          <w:marRight w:val="0"/>
          <w:marTop w:val="0"/>
          <w:marBottom w:val="0"/>
          <w:divBdr>
            <w:top w:val="none" w:sz="0" w:space="0" w:color="auto"/>
            <w:left w:val="none" w:sz="0" w:space="0" w:color="auto"/>
            <w:bottom w:val="none" w:sz="0" w:space="0" w:color="auto"/>
            <w:right w:val="none" w:sz="0" w:space="0" w:color="auto"/>
          </w:divBdr>
        </w:div>
        <w:div w:id="458575455">
          <w:marLeft w:val="0"/>
          <w:marRight w:val="0"/>
          <w:marTop w:val="0"/>
          <w:marBottom w:val="0"/>
          <w:divBdr>
            <w:top w:val="none" w:sz="0" w:space="0" w:color="auto"/>
            <w:left w:val="none" w:sz="0" w:space="0" w:color="auto"/>
            <w:bottom w:val="none" w:sz="0" w:space="0" w:color="auto"/>
            <w:right w:val="none" w:sz="0" w:space="0" w:color="auto"/>
          </w:divBdr>
        </w:div>
        <w:div w:id="1077215739">
          <w:marLeft w:val="0"/>
          <w:marRight w:val="0"/>
          <w:marTop w:val="0"/>
          <w:marBottom w:val="0"/>
          <w:divBdr>
            <w:top w:val="none" w:sz="0" w:space="0" w:color="auto"/>
            <w:left w:val="none" w:sz="0" w:space="0" w:color="auto"/>
            <w:bottom w:val="none" w:sz="0" w:space="0" w:color="auto"/>
            <w:right w:val="none" w:sz="0" w:space="0" w:color="auto"/>
          </w:divBdr>
        </w:div>
        <w:div w:id="1470976128">
          <w:marLeft w:val="0"/>
          <w:marRight w:val="0"/>
          <w:marTop w:val="0"/>
          <w:marBottom w:val="0"/>
          <w:divBdr>
            <w:top w:val="none" w:sz="0" w:space="0" w:color="auto"/>
            <w:left w:val="none" w:sz="0" w:space="0" w:color="auto"/>
            <w:bottom w:val="none" w:sz="0" w:space="0" w:color="auto"/>
            <w:right w:val="none" w:sz="0" w:space="0" w:color="auto"/>
          </w:divBdr>
        </w:div>
        <w:div w:id="1733505928">
          <w:marLeft w:val="0"/>
          <w:marRight w:val="0"/>
          <w:marTop w:val="0"/>
          <w:marBottom w:val="0"/>
          <w:divBdr>
            <w:top w:val="none" w:sz="0" w:space="0" w:color="auto"/>
            <w:left w:val="none" w:sz="0" w:space="0" w:color="auto"/>
            <w:bottom w:val="none" w:sz="0" w:space="0" w:color="auto"/>
            <w:right w:val="none" w:sz="0" w:space="0" w:color="auto"/>
          </w:divBdr>
        </w:div>
        <w:div w:id="1752122816">
          <w:marLeft w:val="0"/>
          <w:marRight w:val="0"/>
          <w:marTop w:val="0"/>
          <w:marBottom w:val="0"/>
          <w:divBdr>
            <w:top w:val="none" w:sz="0" w:space="0" w:color="auto"/>
            <w:left w:val="none" w:sz="0" w:space="0" w:color="auto"/>
            <w:bottom w:val="none" w:sz="0" w:space="0" w:color="auto"/>
            <w:right w:val="none" w:sz="0" w:space="0" w:color="auto"/>
          </w:divBdr>
        </w:div>
        <w:div w:id="1792431737">
          <w:marLeft w:val="0"/>
          <w:marRight w:val="0"/>
          <w:marTop w:val="0"/>
          <w:marBottom w:val="0"/>
          <w:divBdr>
            <w:top w:val="none" w:sz="0" w:space="0" w:color="auto"/>
            <w:left w:val="none" w:sz="0" w:space="0" w:color="auto"/>
            <w:bottom w:val="none" w:sz="0" w:space="0" w:color="auto"/>
            <w:right w:val="none" w:sz="0" w:space="0" w:color="auto"/>
          </w:divBdr>
        </w:div>
      </w:divsChild>
    </w:div>
    <w:div w:id="1705444437">
      <w:bodyDiv w:val="1"/>
      <w:marLeft w:val="0"/>
      <w:marRight w:val="0"/>
      <w:marTop w:val="0"/>
      <w:marBottom w:val="0"/>
      <w:divBdr>
        <w:top w:val="none" w:sz="0" w:space="0" w:color="auto"/>
        <w:left w:val="none" w:sz="0" w:space="0" w:color="auto"/>
        <w:bottom w:val="none" w:sz="0" w:space="0" w:color="auto"/>
        <w:right w:val="none" w:sz="0" w:space="0" w:color="auto"/>
      </w:divBdr>
      <w:divsChild>
        <w:div w:id="26148957">
          <w:marLeft w:val="0"/>
          <w:marRight w:val="0"/>
          <w:marTop w:val="0"/>
          <w:marBottom w:val="0"/>
          <w:divBdr>
            <w:top w:val="none" w:sz="0" w:space="0" w:color="auto"/>
            <w:left w:val="none" w:sz="0" w:space="0" w:color="auto"/>
            <w:bottom w:val="none" w:sz="0" w:space="0" w:color="auto"/>
            <w:right w:val="none" w:sz="0" w:space="0" w:color="auto"/>
          </w:divBdr>
        </w:div>
        <w:div w:id="193272823">
          <w:marLeft w:val="0"/>
          <w:marRight w:val="0"/>
          <w:marTop w:val="0"/>
          <w:marBottom w:val="0"/>
          <w:divBdr>
            <w:top w:val="none" w:sz="0" w:space="0" w:color="auto"/>
            <w:left w:val="none" w:sz="0" w:space="0" w:color="auto"/>
            <w:bottom w:val="none" w:sz="0" w:space="0" w:color="auto"/>
            <w:right w:val="none" w:sz="0" w:space="0" w:color="auto"/>
          </w:divBdr>
        </w:div>
        <w:div w:id="208421222">
          <w:marLeft w:val="0"/>
          <w:marRight w:val="0"/>
          <w:marTop w:val="0"/>
          <w:marBottom w:val="0"/>
          <w:divBdr>
            <w:top w:val="none" w:sz="0" w:space="0" w:color="auto"/>
            <w:left w:val="none" w:sz="0" w:space="0" w:color="auto"/>
            <w:bottom w:val="none" w:sz="0" w:space="0" w:color="auto"/>
            <w:right w:val="none" w:sz="0" w:space="0" w:color="auto"/>
          </w:divBdr>
        </w:div>
        <w:div w:id="397165919">
          <w:marLeft w:val="0"/>
          <w:marRight w:val="0"/>
          <w:marTop w:val="0"/>
          <w:marBottom w:val="0"/>
          <w:divBdr>
            <w:top w:val="none" w:sz="0" w:space="0" w:color="auto"/>
            <w:left w:val="none" w:sz="0" w:space="0" w:color="auto"/>
            <w:bottom w:val="none" w:sz="0" w:space="0" w:color="auto"/>
            <w:right w:val="none" w:sz="0" w:space="0" w:color="auto"/>
          </w:divBdr>
        </w:div>
        <w:div w:id="1104762455">
          <w:marLeft w:val="0"/>
          <w:marRight w:val="0"/>
          <w:marTop w:val="0"/>
          <w:marBottom w:val="0"/>
          <w:divBdr>
            <w:top w:val="none" w:sz="0" w:space="0" w:color="auto"/>
            <w:left w:val="none" w:sz="0" w:space="0" w:color="auto"/>
            <w:bottom w:val="none" w:sz="0" w:space="0" w:color="auto"/>
            <w:right w:val="none" w:sz="0" w:space="0" w:color="auto"/>
          </w:divBdr>
        </w:div>
        <w:div w:id="1195920969">
          <w:marLeft w:val="0"/>
          <w:marRight w:val="0"/>
          <w:marTop w:val="0"/>
          <w:marBottom w:val="0"/>
          <w:divBdr>
            <w:top w:val="none" w:sz="0" w:space="0" w:color="auto"/>
            <w:left w:val="none" w:sz="0" w:space="0" w:color="auto"/>
            <w:bottom w:val="none" w:sz="0" w:space="0" w:color="auto"/>
            <w:right w:val="none" w:sz="0" w:space="0" w:color="auto"/>
          </w:divBdr>
        </w:div>
        <w:div w:id="1201939149">
          <w:marLeft w:val="0"/>
          <w:marRight w:val="0"/>
          <w:marTop w:val="0"/>
          <w:marBottom w:val="0"/>
          <w:divBdr>
            <w:top w:val="none" w:sz="0" w:space="0" w:color="auto"/>
            <w:left w:val="none" w:sz="0" w:space="0" w:color="auto"/>
            <w:bottom w:val="none" w:sz="0" w:space="0" w:color="auto"/>
            <w:right w:val="none" w:sz="0" w:space="0" w:color="auto"/>
          </w:divBdr>
        </w:div>
        <w:div w:id="1425154741">
          <w:marLeft w:val="0"/>
          <w:marRight w:val="0"/>
          <w:marTop w:val="0"/>
          <w:marBottom w:val="0"/>
          <w:divBdr>
            <w:top w:val="none" w:sz="0" w:space="0" w:color="auto"/>
            <w:left w:val="none" w:sz="0" w:space="0" w:color="auto"/>
            <w:bottom w:val="none" w:sz="0" w:space="0" w:color="auto"/>
            <w:right w:val="none" w:sz="0" w:space="0" w:color="auto"/>
          </w:divBdr>
        </w:div>
        <w:div w:id="1462921480">
          <w:marLeft w:val="0"/>
          <w:marRight w:val="0"/>
          <w:marTop w:val="0"/>
          <w:marBottom w:val="0"/>
          <w:divBdr>
            <w:top w:val="none" w:sz="0" w:space="0" w:color="auto"/>
            <w:left w:val="none" w:sz="0" w:space="0" w:color="auto"/>
            <w:bottom w:val="none" w:sz="0" w:space="0" w:color="auto"/>
            <w:right w:val="none" w:sz="0" w:space="0" w:color="auto"/>
          </w:divBdr>
        </w:div>
        <w:div w:id="1500661317">
          <w:marLeft w:val="0"/>
          <w:marRight w:val="0"/>
          <w:marTop w:val="0"/>
          <w:marBottom w:val="0"/>
          <w:divBdr>
            <w:top w:val="none" w:sz="0" w:space="0" w:color="auto"/>
            <w:left w:val="none" w:sz="0" w:space="0" w:color="auto"/>
            <w:bottom w:val="none" w:sz="0" w:space="0" w:color="auto"/>
            <w:right w:val="none" w:sz="0" w:space="0" w:color="auto"/>
          </w:divBdr>
        </w:div>
        <w:div w:id="1523857797">
          <w:marLeft w:val="0"/>
          <w:marRight w:val="0"/>
          <w:marTop w:val="0"/>
          <w:marBottom w:val="0"/>
          <w:divBdr>
            <w:top w:val="none" w:sz="0" w:space="0" w:color="auto"/>
            <w:left w:val="none" w:sz="0" w:space="0" w:color="auto"/>
            <w:bottom w:val="none" w:sz="0" w:space="0" w:color="auto"/>
            <w:right w:val="none" w:sz="0" w:space="0" w:color="auto"/>
          </w:divBdr>
        </w:div>
        <w:div w:id="1872067223">
          <w:marLeft w:val="0"/>
          <w:marRight w:val="0"/>
          <w:marTop w:val="0"/>
          <w:marBottom w:val="0"/>
          <w:divBdr>
            <w:top w:val="none" w:sz="0" w:space="0" w:color="auto"/>
            <w:left w:val="none" w:sz="0" w:space="0" w:color="auto"/>
            <w:bottom w:val="none" w:sz="0" w:space="0" w:color="auto"/>
            <w:right w:val="none" w:sz="0" w:space="0" w:color="auto"/>
          </w:divBdr>
        </w:div>
        <w:div w:id="2031490742">
          <w:marLeft w:val="0"/>
          <w:marRight w:val="0"/>
          <w:marTop w:val="0"/>
          <w:marBottom w:val="0"/>
          <w:divBdr>
            <w:top w:val="none" w:sz="0" w:space="0" w:color="auto"/>
            <w:left w:val="none" w:sz="0" w:space="0" w:color="auto"/>
            <w:bottom w:val="none" w:sz="0" w:space="0" w:color="auto"/>
            <w:right w:val="none" w:sz="0" w:space="0" w:color="auto"/>
          </w:divBdr>
        </w:div>
      </w:divsChild>
    </w:div>
    <w:div w:id="1786076936">
      <w:bodyDiv w:val="1"/>
      <w:marLeft w:val="0"/>
      <w:marRight w:val="0"/>
      <w:marTop w:val="0"/>
      <w:marBottom w:val="0"/>
      <w:divBdr>
        <w:top w:val="none" w:sz="0" w:space="0" w:color="auto"/>
        <w:left w:val="none" w:sz="0" w:space="0" w:color="auto"/>
        <w:bottom w:val="none" w:sz="0" w:space="0" w:color="auto"/>
        <w:right w:val="none" w:sz="0" w:space="0" w:color="auto"/>
      </w:divBdr>
    </w:div>
    <w:div w:id="1835100608">
      <w:bodyDiv w:val="1"/>
      <w:marLeft w:val="0"/>
      <w:marRight w:val="0"/>
      <w:marTop w:val="0"/>
      <w:marBottom w:val="0"/>
      <w:divBdr>
        <w:top w:val="none" w:sz="0" w:space="0" w:color="auto"/>
        <w:left w:val="none" w:sz="0" w:space="0" w:color="auto"/>
        <w:bottom w:val="none" w:sz="0" w:space="0" w:color="auto"/>
        <w:right w:val="none" w:sz="0" w:space="0" w:color="auto"/>
      </w:divBdr>
    </w:div>
    <w:div w:id="1843541219">
      <w:bodyDiv w:val="1"/>
      <w:marLeft w:val="0"/>
      <w:marRight w:val="0"/>
      <w:marTop w:val="0"/>
      <w:marBottom w:val="0"/>
      <w:divBdr>
        <w:top w:val="none" w:sz="0" w:space="0" w:color="auto"/>
        <w:left w:val="none" w:sz="0" w:space="0" w:color="auto"/>
        <w:bottom w:val="none" w:sz="0" w:space="0" w:color="auto"/>
        <w:right w:val="none" w:sz="0" w:space="0" w:color="auto"/>
      </w:divBdr>
    </w:div>
    <w:div w:id="1871456583">
      <w:bodyDiv w:val="1"/>
      <w:marLeft w:val="0"/>
      <w:marRight w:val="0"/>
      <w:marTop w:val="0"/>
      <w:marBottom w:val="0"/>
      <w:divBdr>
        <w:top w:val="none" w:sz="0" w:space="0" w:color="auto"/>
        <w:left w:val="none" w:sz="0" w:space="0" w:color="auto"/>
        <w:bottom w:val="none" w:sz="0" w:space="0" w:color="auto"/>
        <w:right w:val="none" w:sz="0" w:space="0" w:color="auto"/>
      </w:divBdr>
    </w:div>
    <w:div w:id="1897203167">
      <w:bodyDiv w:val="1"/>
      <w:marLeft w:val="0"/>
      <w:marRight w:val="0"/>
      <w:marTop w:val="0"/>
      <w:marBottom w:val="0"/>
      <w:divBdr>
        <w:top w:val="none" w:sz="0" w:space="0" w:color="auto"/>
        <w:left w:val="none" w:sz="0" w:space="0" w:color="auto"/>
        <w:bottom w:val="none" w:sz="0" w:space="0" w:color="auto"/>
        <w:right w:val="none" w:sz="0" w:space="0" w:color="auto"/>
      </w:divBdr>
    </w:div>
    <w:div w:id="2046321197">
      <w:bodyDiv w:val="1"/>
      <w:marLeft w:val="0"/>
      <w:marRight w:val="0"/>
      <w:marTop w:val="0"/>
      <w:marBottom w:val="0"/>
      <w:divBdr>
        <w:top w:val="none" w:sz="0" w:space="0" w:color="auto"/>
        <w:left w:val="none" w:sz="0" w:space="0" w:color="auto"/>
        <w:bottom w:val="none" w:sz="0" w:space="0" w:color="auto"/>
        <w:right w:val="none" w:sz="0" w:space="0" w:color="auto"/>
      </w:divBdr>
      <w:divsChild>
        <w:div w:id="322469803">
          <w:marLeft w:val="0"/>
          <w:marRight w:val="0"/>
          <w:marTop w:val="0"/>
          <w:marBottom w:val="0"/>
          <w:divBdr>
            <w:top w:val="none" w:sz="0" w:space="0" w:color="auto"/>
            <w:left w:val="none" w:sz="0" w:space="0" w:color="auto"/>
            <w:bottom w:val="none" w:sz="0" w:space="0" w:color="auto"/>
            <w:right w:val="none" w:sz="0" w:space="0" w:color="auto"/>
          </w:divBdr>
        </w:div>
        <w:div w:id="1585063798">
          <w:marLeft w:val="0"/>
          <w:marRight w:val="0"/>
          <w:marTop w:val="0"/>
          <w:marBottom w:val="0"/>
          <w:divBdr>
            <w:top w:val="none" w:sz="0" w:space="0" w:color="auto"/>
            <w:left w:val="none" w:sz="0" w:space="0" w:color="auto"/>
            <w:bottom w:val="none" w:sz="0" w:space="0" w:color="auto"/>
            <w:right w:val="none" w:sz="0" w:space="0" w:color="auto"/>
          </w:divBdr>
        </w:div>
      </w:divsChild>
    </w:div>
    <w:div w:id="2102338238">
      <w:bodyDiv w:val="1"/>
      <w:marLeft w:val="0"/>
      <w:marRight w:val="0"/>
      <w:marTop w:val="0"/>
      <w:marBottom w:val="0"/>
      <w:divBdr>
        <w:top w:val="none" w:sz="0" w:space="0" w:color="auto"/>
        <w:left w:val="none" w:sz="0" w:space="0" w:color="auto"/>
        <w:bottom w:val="none" w:sz="0" w:space="0" w:color="auto"/>
        <w:right w:val="none" w:sz="0" w:space="0" w:color="auto"/>
      </w:divBdr>
    </w:div>
    <w:div w:id="211794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4" Type="http://schemas.openxmlformats.org/officeDocument/2006/relationships/image" Target="media/image1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B6E373D0E40E45B0F03B0E1E2006C0" ma:contentTypeVersion="13" ma:contentTypeDescription="Een nieuw document maken." ma:contentTypeScope="" ma:versionID="d565b0240ec8162ac634ee9fb8f227a3">
  <xsd:schema xmlns:xsd="http://www.w3.org/2001/XMLSchema" xmlns:xs="http://www.w3.org/2001/XMLSchema" xmlns:p="http://schemas.microsoft.com/office/2006/metadata/properties" xmlns:ns2="4a54e7ad-9458-4c24-b7c3-7faebbfa03fb" xmlns:ns3="7e18be41-04ff-4fb9-a604-f4f5256a723a" targetNamespace="http://schemas.microsoft.com/office/2006/metadata/properties" ma:root="true" ma:fieldsID="9a92055ebd7b1bd33ae7beffe3ab3d70" ns2:_="" ns3:_="">
    <xsd:import namespace="4a54e7ad-9458-4c24-b7c3-7faebbfa03fb"/>
    <xsd:import namespace="7e18be41-04ff-4fb9-a604-f4f5256a723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Toelichting"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4e7ad-9458-4c24-b7c3-7faebbfa03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64bf1591-2dfa-46bc-9200-6341c8bfeab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Toelichting" ma:index="18" nillable="true" ma:displayName="Toelichting" ma:format="Dropdown" ma:internalName="Toelichting">
      <xsd:simpleType>
        <xsd:restriction base="dms:Text">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18be41-04ff-4fb9-a604-f4f5256a723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24d7398-2099-4fd9-b9e7-0484e0c947b6}" ma:internalName="TaxCatchAll" ma:showField="CatchAllData" ma:web="7e18be41-04ff-4fb9-a604-f4f5256a723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elichting xmlns="4a54e7ad-9458-4c24-b7c3-7faebbfa03fb" xsi:nil="true"/>
    <TaxCatchAll xmlns="7e18be41-04ff-4fb9-a604-f4f5256a723a" xsi:nil="true"/>
    <lcf76f155ced4ddcb4097134ff3c332f xmlns="4a54e7ad-9458-4c24-b7c3-7faebbfa03f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F28F1-CE32-4E85-B083-7EFA23AD328C}">
  <ds:schemaRefs>
    <ds:schemaRef ds:uri="http://schemas.microsoft.com/sharepoint/v3/contenttype/forms"/>
  </ds:schemaRefs>
</ds:datastoreItem>
</file>

<file path=customXml/itemProps2.xml><?xml version="1.0" encoding="utf-8"?>
<ds:datastoreItem xmlns:ds="http://schemas.openxmlformats.org/officeDocument/2006/customXml" ds:itemID="{F84BB598-B5DD-4F6B-97DA-F8075BA819F7}"/>
</file>

<file path=customXml/itemProps3.xml><?xml version="1.0" encoding="utf-8"?>
<ds:datastoreItem xmlns:ds="http://schemas.openxmlformats.org/officeDocument/2006/customXml" ds:itemID="{E7B552C4-D74E-4A0D-A03F-B338E669B27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693DD83-E42E-4996-995E-6B06D9B71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1630</Words>
  <Characters>8965</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l.cuijpers@leeuwenborgh.nl</dc:creator>
  <cp:keywords/>
  <dc:description/>
  <cp:lastModifiedBy>Ludo Cuijpers</cp:lastModifiedBy>
  <cp:revision>2</cp:revision>
  <cp:lastPrinted>2018-02-10T15:40:00Z</cp:lastPrinted>
  <dcterms:created xsi:type="dcterms:W3CDTF">2023-09-05T17:28:00Z</dcterms:created>
  <dcterms:modified xsi:type="dcterms:W3CDTF">2023-09-05T17:28:00Z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American Psychological Association 6th Edition</vt:lpwstr>
  </property>
  <property fmtid="{D5CDD505-2E9C-101B-9397-08002B2CF9AE}" pid="3" name="ContentTypeId">
    <vt:lpwstr>0x0101003E4B3660928EDC40982A125B01A51DD9</vt:lpwstr>
  </property>
</Properties>
</file>